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D9DC" w14:textId="77777777" w:rsidR="00DF1049" w:rsidRPr="00A73C2D" w:rsidRDefault="00DF1049" w:rsidP="00DF1049">
      <w:pPr>
        <w:spacing w:before="60" w:after="0" w:line="240" w:lineRule="exact"/>
        <w:jc w:val="center"/>
        <w:rPr>
          <w:rFonts w:ascii="Arial" w:hAnsi="Arial" w:cs="Arial"/>
          <w:b/>
          <w:sz w:val="20"/>
          <w:szCs w:val="20"/>
        </w:rPr>
      </w:pPr>
      <w:r w:rsidRPr="00A73C2D">
        <w:rPr>
          <w:rFonts w:ascii="Arial" w:hAnsi="Arial" w:cs="Arial"/>
          <w:b/>
          <w:sz w:val="20"/>
          <w:szCs w:val="20"/>
        </w:rPr>
        <w:t>SMLOUVA O DÍLO</w:t>
      </w:r>
    </w:p>
    <w:p w14:paraId="629A7861" w14:textId="77777777" w:rsidR="00DF1049" w:rsidRPr="00A73C2D" w:rsidRDefault="00DF1049" w:rsidP="00DF1049">
      <w:pPr>
        <w:spacing w:before="60" w:after="0" w:line="240" w:lineRule="exact"/>
        <w:jc w:val="center"/>
        <w:rPr>
          <w:rFonts w:ascii="Arial" w:hAnsi="Arial" w:cs="Arial"/>
          <w:sz w:val="20"/>
          <w:szCs w:val="20"/>
        </w:rPr>
      </w:pPr>
      <w:r w:rsidRPr="00A73C2D">
        <w:rPr>
          <w:rFonts w:ascii="Arial" w:hAnsi="Arial" w:cs="Arial"/>
          <w:sz w:val="20"/>
          <w:szCs w:val="20"/>
        </w:rPr>
        <w:t>uzavřená podle § 2586 a násl. zákona č. 89/2012 Sb., občanský zákoník</w:t>
      </w:r>
    </w:p>
    <w:p w14:paraId="5B090890" w14:textId="77777777" w:rsidR="00DF1049" w:rsidRPr="00A73C2D" w:rsidRDefault="00DF1049" w:rsidP="00DF1049">
      <w:pPr>
        <w:spacing w:before="80" w:after="0" w:line="240" w:lineRule="exact"/>
        <w:jc w:val="center"/>
        <w:rPr>
          <w:rFonts w:ascii="Arial" w:hAnsi="Arial" w:cs="Arial"/>
          <w:b/>
          <w:sz w:val="20"/>
          <w:szCs w:val="20"/>
        </w:rPr>
      </w:pPr>
    </w:p>
    <w:p w14:paraId="049A68AA" w14:textId="77777777" w:rsidR="00DF1049" w:rsidRPr="00A73C2D" w:rsidRDefault="00DF1049" w:rsidP="00DF1049">
      <w:pPr>
        <w:spacing w:after="0" w:line="240" w:lineRule="exact"/>
        <w:jc w:val="center"/>
        <w:rPr>
          <w:rFonts w:ascii="Arial" w:hAnsi="Arial" w:cs="Arial"/>
          <w:b/>
          <w:sz w:val="20"/>
          <w:szCs w:val="20"/>
        </w:rPr>
      </w:pPr>
      <w:r w:rsidRPr="00A73C2D">
        <w:rPr>
          <w:rFonts w:ascii="Arial" w:hAnsi="Arial" w:cs="Arial"/>
          <w:b/>
          <w:sz w:val="20"/>
          <w:szCs w:val="20"/>
        </w:rPr>
        <w:t>I.</w:t>
      </w:r>
    </w:p>
    <w:p w14:paraId="32ADE7E6"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Smluvní strany</w:t>
      </w:r>
    </w:p>
    <w:p w14:paraId="54A6277D" w14:textId="77777777" w:rsidR="00DF1049" w:rsidRPr="00A73C2D" w:rsidRDefault="00DF1049" w:rsidP="00DF1049">
      <w:pPr>
        <w:spacing w:after="0" w:line="240" w:lineRule="exact"/>
        <w:ind w:left="284"/>
        <w:jc w:val="both"/>
        <w:rPr>
          <w:rFonts w:ascii="Arial" w:hAnsi="Arial" w:cs="Arial"/>
          <w:b/>
          <w:sz w:val="20"/>
          <w:szCs w:val="20"/>
        </w:rPr>
      </w:pPr>
    </w:p>
    <w:p w14:paraId="0545C473" w14:textId="26300758" w:rsidR="00DF1049" w:rsidRPr="00A73C2D" w:rsidRDefault="00DF1049" w:rsidP="00DF1049">
      <w:pPr>
        <w:tabs>
          <w:tab w:val="left" w:leader="dot" w:pos="9638"/>
        </w:tabs>
        <w:spacing w:after="0" w:line="240" w:lineRule="exact"/>
        <w:jc w:val="both"/>
        <w:rPr>
          <w:rFonts w:ascii="Arial" w:hAnsi="Arial" w:cs="Arial"/>
          <w:sz w:val="20"/>
          <w:szCs w:val="20"/>
        </w:rPr>
      </w:pPr>
      <w:r w:rsidRPr="00A73C2D">
        <w:rPr>
          <w:rFonts w:ascii="Arial" w:hAnsi="Arial" w:cs="Arial"/>
          <w:b/>
          <w:sz w:val="20"/>
          <w:szCs w:val="20"/>
        </w:rPr>
        <w:t>Objednatel:</w:t>
      </w:r>
      <w:r w:rsidR="005028CB">
        <w:rPr>
          <w:rFonts w:ascii="Arial" w:hAnsi="Arial" w:cs="Arial"/>
          <w:b/>
          <w:sz w:val="20"/>
          <w:szCs w:val="20"/>
        </w:rPr>
        <w:t xml:space="preserve"> </w:t>
      </w:r>
      <w:r w:rsidR="005028CB" w:rsidRPr="005028CB">
        <w:rPr>
          <w:rFonts w:ascii="Arial" w:hAnsi="Arial" w:cs="Arial"/>
          <w:b/>
          <w:bCs/>
          <w:sz w:val="20"/>
          <w:szCs w:val="20"/>
        </w:rPr>
        <w:t>Městys Komárov</w:t>
      </w:r>
    </w:p>
    <w:p w14:paraId="608E21AE" w14:textId="7A8FBE1A"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Sídlo: </w:t>
      </w:r>
      <w:r w:rsidR="005028CB">
        <w:rPr>
          <w:rFonts w:ascii="Arial" w:hAnsi="Arial" w:cs="Arial"/>
          <w:sz w:val="20"/>
          <w:szCs w:val="20"/>
        </w:rPr>
        <w:t>nám. Míru 204, 267 62 Komárov</w:t>
      </w:r>
    </w:p>
    <w:p w14:paraId="47AEE900" w14:textId="2841FF2C" w:rsidR="00DF1049" w:rsidRPr="00A73C2D" w:rsidRDefault="00DF1049" w:rsidP="00DF1049">
      <w:pPr>
        <w:tabs>
          <w:tab w:val="left" w:leader="dot" w:pos="3969"/>
          <w:tab w:val="center" w:pos="4678"/>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IČ:</w:t>
      </w:r>
      <w:r w:rsidR="005028CB">
        <w:rPr>
          <w:rFonts w:ascii="Arial" w:hAnsi="Arial" w:cs="Arial"/>
          <w:sz w:val="20"/>
          <w:szCs w:val="20"/>
        </w:rPr>
        <w:t xml:space="preserve"> 00233382 </w:t>
      </w:r>
      <w:r w:rsidRPr="00A73C2D">
        <w:rPr>
          <w:rFonts w:ascii="Arial" w:hAnsi="Arial" w:cs="Arial"/>
          <w:sz w:val="20"/>
          <w:szCs w:val="20"/>
        </w:rPr>
        <w:t>DIČ</w:t>
      </w:r>
      <w:r w:rsidR="005028CB">
        <w:rPr>
          <w:rFonts w:ascii="Arial" w:hAnsi="Arial" w:cs="Arial"/>
          <w:sz w:val="20"/>
          <w:szCs w:val="20"/>
        </w:rPr>
        <w:t>: CZ00233382</w:t>
      </w:r>
    </w:p>
    <w:p w14:paraId="29A0D726" w14:textId="52208B56"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Zastoupený (jméno, příjmení, funkce): </w:t>
      </w:r>
      <w:r w:rsidR="005028CB">
        <w:rPr>
          <w:rFonts w:ascii="Arial" w:hAnsi="Arial" w:cs="Arial"/>
          <w:sz w:val="20"/>
          <w:szCs w:val="20"/>
        </w:rPr>
        <w:t xml:space="preserve">Jaroslavem Kleknerem, starostou </w:t>
      </w:r>
    </w:p>
    <w:p w14:paraId="1A6A865A" w14:textId="7BA447E8"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Bankovní spojení</w:t>
      </w:r>
      <w:r w:rsidR="005028CB">
        <w:rPr>
          <w:rFonts w:ascii="Arial" w:hAnsi="Arial" w:cs="Arial"/>
          <w:sz w:val="20"/>
          <w:szCs w:val="20"/>
        </w:rPr>
        <w:t xml:space="preserve"> 363885389/0800</w:t>
      </w:r>
    </w:p>
    <w:p w14:paraId="03B0F15B" w14:textId="77777777" w:rsidR="00DF1049" w:rsidRPr="00A73C2D" w:rsidRDefault="00DF1049" w:rsidP="00DF1049">
      <w:pPr>
        <w:tabs>
          <w:tab w:val="left" w:leader="dot" w:pos="9638"/>
        </w:tabs>
        <w:spacing w:after="0" w:line="240" w:lineRule="exact"/>
        <w:jc w:val="both"/>
        <w:rPr>
          <w:rFonts w:ascii="Arial" w:hAnsi="Arial" w:cs="Arial"/>
          <w:sz w:val="20"/>
          <w:szCs w:val="20"/>
        </w:rPr>
      </w:pPr>
    </w:p>
    <w:p w14:paraId="3627EE8D" w14:textId="77777777" w:rsidR="00DF1049" w:rsidRPr="00A73C2D" w:rsidRDefault="00DF1049" w:rsidP="00DF1049">
      <w:pPr>
        <w:tabs>
          <w:tab w:val="left" w:leader="dot" w:pos="9638"/>
        </w:tabs>
        <w:spacing w:after="0" w:line="240" w:lineRule="exact"/>
        <w:jc w:val="both"/>
        <w:rPr>
          <w:rFonts w:ascii="Arial" w:hAnsi="Arial" w:cs="Arial"/>
          <w:sz w:val="20"/>
          <w:szCs w:val="20"/>
        </w:rPr>
      </w:pPr>
      <w:r w:rsidRPr="00A73C2D">
        <w:rPr>
          <w:rFonts w:ascii="Arial" w:hAnsi="Arial" w:cs="Arial"/>
          <w:sz w:val="20"/>
          <w:szCs w:val="20"/>
        </w:rPr>
        <w:t>a</w:t>
      </w:r>
    </w:p>
    <w:p w14:paraId="34F75D6E" w14:textId="77777777" w:rsidR="00DF1049" w:rsidRPr="00A73C2D" w:rsidRDefault="00DF1049" w:rsidP="00DF1049">
      <w:pPr>
        <w:tabs>
          <w:tab w:val="left" w:leader="dot" w:pos="9638"/>
        </w:tabs>
        <w:spacing w:after="0" w:line="240" w:lineRule="exact"/>
        <w:jc w:val="both"/>
        <w:rPr>
          <w:rFonts w:ascii="Arial" w:hAnsi="Arial" w:cs="Arial"/>
          <w:sz w:val="20"/>
          <w:szCs w:val="20"/>
        </w:rPr>
      </w:pPr>
    </w:p>
    <w:p w14:paraId="10C8265F" w14:textId="77777777" w:rsidR="00DF1049" w:rsidRPr="00A73C2D" w:rsidRDefault="00DF1049" w:rsidP="00DF1049">
      <w:pPr>
        <w:tabs>
          <w:tab w:val="left" w:leader="dot" w:pos="9638"/>
        </w:tabs>
        <w:spacing w:after="0" w:line="240" w:lineRule="exact"/>
        <w:jc w:val="both"/>
        <w:rPr>
          <w:rFonts w:ascii="Arial" w:hAnsi="Arial" w:cs="Arial"/>
          <w:sz w:val="20"/>
          <w:szCs w:val="20"/>
        </w:rPr>
      </w:pPr>
      <w:r w:rsidRPr="00A73C2D">
        <w:rPr>
          <w:rFonts w:ascii="Arial" w:hAnsi="Arial" w:cs="Arial"/>
          <w:b/>
          <w:sz w:val="20"/>
          <w:szCs w:val="20"/>
        </w:rPr>
        <w:t xml:space="preserve">Zhotovitel: </w:t>
      </w:r>
      <w:r w:rsidRPr="00A73C2D">
        <w:rPr>
          <w:rFonts w:ascii="Arial" w:hAnsi="Arial" w:cs="Arial"/>
          <w:sz w:val="20"/>
          <w:szCs w:val="20"/>
        </w:rPr>
        <w:tab/>
      </w:r>
    </w:p>
    <w:p w14:paraId="6974C315"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Sídlo: </w:t>
      </w:r>
      <w:r w:rsidRPr="00A73C2D">
        <w:rPr>
          <w:rFonts w:ascii="Arial" w:hAnsi="Arial" w:cs="Arial"/>
          <w:sz w:val="20"/>
          <w:szCs w:val="20"/>
        </w:rPr>
        <w:tab/>
      </w:r>
    </w:p>
    <w:p w14:paraId="3F6CDBCA" w14:textId="77777777" w:rsidR="00DF1049" w:rsidRPr="00A73C2D" w:rsidRDefault="00DF1049" w:rsidP="00DF1049">
      <w:pPr>
        <w:tabs>
          <w:tab w:val="left" w:leader="dot" w:pos="3969"/>
          <w:tab w:val="center" w:pos="4678"/>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IČ:</w:t>
      </w:r>
      <w:r w:rsidRPr="00A73C2D">
        <w:rPr>
          <w:rFonts w:ascii="Arial" w:hAnsi="Arial" w:cs="Arial"/>
          <w:sz w:val="20"/>
          <w:szCs w:val="20"/>
        </w:rPr>
        <w:tab/>
      </w:r>
      <w:r w:rsidRPr="00A73C2D">
        <w:rPr>
          <w:rFonts w:ascii="Arial" w:hAnsi="Arial" w:cs="Arial"/>
          <w:sz w:val="20"/>
          <w:szCs w:val="20"/>
        </w:rPr>
        <w:tab/>
        <w:t xml:space="preserve">DIČ: </w:t>
      </w:r>
      <w:r w:rsidRPr="00A73C2D">
        <w:rPr>
          <w:rFonts w:ascii="Arial" w:hAnsi="Arial" w:cs="Arial"/>
          <w:sz w:val="20"/>
          <w:szCs w:val="20"/>
        </w:rPr>
        <w:tab/>
      </w:r>
    </w:p>
    <w:p w14:paraId="4E38A215"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Zapsaný/á v obchodním rejstříku vedeném u </w:t>
      </w:r>
      <w:r w:rsidRPr="00A73C2D">
        <w:rPr>
          <w:rFonts w:ascii="Arial" w:hAnsi="Arial" w:cs="Arial"/>
          <w:sz w:val="20"/>
          <w:szCs w:val="20"/>
        </w:rPr>
        <w:tab/>
      </w:r>
    </w:p>
    <w:p w14:paraId="6DAEE754"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soudu v </w:t>
      </w:r>
      <w:r w:rsidRPr="00A73C2D">
        <w:rPr>
          <w:rFonts w:ascii="Arial" w:hAnsi="Arial" w:cs="Arial"/>
          <w:sz w:val="20"/>
          <w:szCs w:val="20"/>
        </w:rPr>
        <w:tab/>
      </w:r>
    </w:p>
    <w:p w14:paraId="69ED6A57" w14:textId="53347ED6" w:rsidR="00DF1049" w:rsidRPr="00A73C2D" w:rsidRDefault="00DF1049" w:rsidP="00DF1049">
      <w:pPr>
        <w:tabs>
          <w:tab w:val="left" w:leader="dot" w:pos="3969"/>
          <w:tab w:val="center" w:pos="4536"/>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Oddíl:</w:t>
      </w:r>
      <w:r w:rsidRPr="00A73C2D">
        <w:rPr>
          <w:rFonts w:ascii="Arial" w:hAnsi="Arial" w:cs="Arial"/>
          <w:sz w:val="20"/>
          <w:szCs w:val="20"/>
        </w:rPr>
        <w:tab/>
      </w:r>
      <w:r w:rsidRPr="00A73C2D">
        <w:rPr>
          <w:rFonts w:ascii="Arial" w:hAnsi="Arial" w:cs="Arial"/>
          <w:sz w:val="20"/>
          <w:szCs w:val="20"/>
        </w:rPr>
        <w:tab/>
        <w:t xml:space="preserve">Vložka: </w:t>
      </w:r>
      <w:r w:rsidRPr="00A73C2D">
        <w:rPr>
          <w:rFonts w:ascii="Arial" w:hAnsi="Arial" w:cs="Arial"/>
          <w:sz w:val="20"/>
          <w:szCs w:val="20"/>
        </w:rPr>
        <w:tab/>
      </w:r>
    </w:p>
    <w:p w14:paraId="541569F0" w14:textId="2EC5633A"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Zastoupený/á</w:t>
      </w:r>
      <w:r w:rsidR="000B6665">
        <w:rPr>
          <w:rFonts w:ascii="Arial" w:hAnsi="Arial" w:cs="Arial"/>
          <w:sz w:val="20"/>
          <w:szCs w:val="20"/>
          <w:vertAlign w:val="superscript"/>
        </w:rPr>
        <w:t xml:space="preserve"> </w:t>
      </w:r>
      <w:r w:rsidRPr="00A73C2D">
        <w:rPr>
          <w:rFonts w:ascii="Arial" w:hAnsi="Arial" w:cs="Arial"/>
          <w:sz w:val="20"/>
          <w:szCs w:val="20"/>
        </w:rPr>
        <w:t xml:space="preserve">(jméno, příjmení, funkce): </w:t>
      </w:r>
      <w:r w:rsidRPr="00A73C2D">
        <w:rPr>
          <w:rFonts w:ascii="Arial" w:hAnsi="Arial" w:cs="Arial"/>
          <w:sz w:val="20"/>
          <w:szCs w:val="20"/>
        </w:rPr>
        <w:tab/>
      </w:r>
    </w:p>
    <w:p w14:paraId="548E1053"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Odpovědný zástupce – autorizovaná osoba </w:t>
      </w:r>
      <w:r w:rsidRPr="00A73C2D">
        <w:rPr>
          <w:rFonts w:ascii="Arial" w:hAnsi="Arial" w:cs="Arial"/>
          <w:sz w:val="20"/>
          <w:szCs w:val="20"/>
        </w:rPr>
        <w:tab/>
      </w:r>
    </w:p>
    <w:p w14:paraId="69152ED2"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Bankovní spojení</w:t>
      </w:r>
      <w:r w:rsidRPr="00A73C2D">
        <w:rPr>
          <w:rFonts w:ascii="Arial" w:hAnsi="Arial" w:cs="Arial"/>
          <w:sz w:val="20"/>
          <w:szCs w:val="20"/>
        </w:rPr>
        <w:tab/>
      </w:r>
    </w:p>
    <w:p w14:paraId="5AF29F08" w14:textId="77777777" w:rsidR="00DF1049" w:rsidRPr="00A73C2D" w:rsidRDefault="00DF1049" w:rsidP="00911F33">
      <w:pPr>
        <w:spacing w:before="360" w:after="0" w:line="240" w:lineRule="exact"/>
        <w:jc w:val="center"/>
        <w:rPr>
          <w:rFonts w:ascii="Arial" w:hAnsi="Arial" w:cs="Arial"/>
          <w:b/>
          <w:sz w:val="20"/>
          <w:szCs w:val="20"/>
        </w:rPr>
      </w:pPr>
      <w:r w:rsidRPr="00A73C2D">
        <w:rPr>
          <w:rFonts w:ascii="Arial" w:hAnsi="Arial" w:cs="Arial"/>
          <w:b/>
          <w:sz w:val="20"/>
          <w:szCs w:val="20"/>
        </w:rPr>
        <w:t>II.</w:t>
      </w:r>
    </w:p>
    <w:p w14:paraId="28CBED32"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Účel a předmět smlouvy</w:t>
      </w:r>
    </w:p>
    <w:p w14:paraId="3257513C" w14:textId="3ED36926" w:rsidR="00DF1049" w:rsidRPr="00A73C2D" w:rsidRDefault="00DF1049" w:rsidP="000B096C">
      <w:pPr>
        <w:pStyle w:val="Styl2"/>
        <w:rPr>
          <w:lang w:val="cs-CZ"/>
        </w:rPr>
      </w:pPr>
      <w:r w:rsidRPr="00A73C2D">
        <w:rPr>
          <w:lang w:val="cs-CZ"/>
        </w:rPr>
        <w:t>2.1</w:t>
      </w:r>
      <w:r w:rsidRPr="00A73C2D">
        <w:rPr>
          <w:lang w:val="cs-CZ"/>
        </w:rPr>
        <w:tab/>
        <w:t>Účelem této smlouvy je stanovení základních práv a povinností smluvních stran pro naplnění projektového cíle, kterým je získání dokumentace stavby</w:t>
      </w:r>
      <w:r w:rsidR="005028CB">
        <w:rPr>
          <w:lang w:val="cs-CZ"/>
        </w:rPr>
        <w:t xml:space="preserve"> </w:t>
      </w:r>
      <w:r w:rsidR="005028CB" w:rsidRPr="005028CB">
        <w:rPr>
          <w:b/>
          <w:bCs/>
          <w:lang w:val="cs-CZ"/>
        </w:rPr>
        <w:t xml:space="preserve">„Projektová dokumentace </w:t>
      </w:r>
      <w:bookmarkStart w:id="1" w:name="_Hlk73947330"/>
      <w:r w:rsidR="005028CB" w:rsidRPr="005028CB">
        <w:rPr>
          <w:b/>
          <w:bCs/>
          <w:lang w:val="cs-CZ"/>
        </w:rPr>
        <w:t>dopravní a technické infrastruktury – revitalizace sídliště Komárov</w:t>
      </w:r>
      <w:bookmarkEnd w:id="1"/>
      <w:r w:rsidR="005028CB" w:rsidRPr="005028CB">
        <w:rPr>
          <w:b/>
          <w:bCs/>
          <w:lang w:val="cs-CZ"/>
        </w:rPr>
        <w:t>“</w:t>
      </w:r>
      <w:r w:rsidRPr="00A73C2D">
        <w:rPr>
          <w:lang w:val="cs-CZ"/>
        </w:rPr>
        <w:t xml:space="preserve">, jež bude využita pro získání příslušných </w:t>
      </w:r>
      <w:proofErr w:type="spellStart"/>
      <w:r w:rsidRPr="00A73C2D">
        <w:rPr>
          <w:lang w:val="cs-CZ"/>
        </w:rPr>
        <w:t>stavebněprávních</w:t>
      </w:r>
      <w:proofErr w:type="spellEnd"/>
      <w:r w:rsidRPr="00A73C2D">
        <w:rPr>
          <w:lang w:val="cs-CZ"/>
        </w:rPr>
        <w:t xml:space="preserve"> rozhodnutí, a to v rozsahu a za podmínek specifikovaných</w:t>
      </w:r>
      <w:r w:rsidR="00033EAE" w:rsidRPr="00A73C2D">
        <w:rPr>
          <w:lang w:val="cs-CZ"/>
        </w:rPr>
        <w:t xml:space="preserve"> </w:t>
      </w:r>
      <w:r w:rsidRPr="00A73C2D">
        <w:rPr>
          <w:lang w:val="cs-CZ"/>
        </w:rPr>
        <w:t>v této smlouvě.</w:t>
      </w:r>
      <w:r w:rsidR="005028CB">
        <w:rPr>
          <w:lang w:val="cs-CZ"/>
        </w:rPr>
        <w:t xml:space="preserve"> </w:t>
      </w:r>
    </w:p>
    <w:p w14:paraId="5B9962A5" w14:textId="77777777" w:rsidR="00DF1049" w:rsidRPr="00A73C2D" w:rsidRDefault="00DF1049" w:rsidP="00033EAE">
      <w:pPr>
        <w:pStyle w:val="Styl2"/>
        <w:rPr>
          <w:lang w:val="cs-CZ"/>
        </w:rPr>
      </w:pPr>
      <w:r w:rsidRPr="00A73C2D">
        <w:rPr>
          <w:lang w:val="cs-CZ"/>
        </w:rPr>
        <w:t>2.2</w:t>
      </w:r>
      <w:r w:rsidRPr="00A73C2D">
        <w:rPr>
          <w:lang w:val="cs-CZ"/>
        </w:rPr>
        <w:tab/>
      </w:r>
      <w:r w:rsidRPr="00A73C2D">
        <w:rPr>
          <w:lang w:val="cs-CZ"/>
        </w:rPr>
        <w:tab/>
        <w:t>Zhotovitel se zavazuje, že na svůj náklad vypracuje v rozsahu a za podmínek ujednaných v této smlouvě pro objednatele a objednateli odevzdá tyto části dokumentace stavby/a provede související výkony:</w:t>
      </w:r>
    </w:p>
    <w:p w14:paraId="266A4310" w14:textId="78FE878F" w:rsidR="00DF1049" w:rsidRDefault="00DF1049" w:rsidP="00033EAE">
      <w:pPr>
        <w:pStyle w:val="Styl8"/>
        <w:rPr>
          <w:lang w:val="cs-CZ"/>
        </w:rPr>
      </w:pPr>
      <w:r w:rsidRPr="00A73C2D">
        <w:rPr>
          <w:lang w:val="cs-CZ"/>
        </w:rPr>
        <w:t>a)</w:t>
      </w:r>
      <w:r w:rsidRPr="00A73C2D">
        <w:rPr>
          <w:lang w:val="cs-CZ"/>
        </w:rPr>
        <w:tab/>
        <w:t xml:space="preserve">dokumentace stavby </w:t>
      </w:r>
      <w:r w:rsidR="00636185">
        <w:rPr>
          <w:lang w:val="cs-CZ"/>
        </w:rPr>
        <w:t>zahrnujíc</w:t>
      </w:r>
      <w:r w:rsidR="00FE417F">
        <w:rPr>
          <w:lang w:val="cs-CZ"/>
        </w:rPr>
        <w:t>í:</w:t>
      </w:r>
    </w:p>
    <w:p w14:paraId="1C49222D" w14:textId="2BA44A84" w:rsidR="006A56FC" w:rsidRPr="006A56FC" w:rsidRDefault="00240E5E" w:rsidP="00AA294E">
      <w:pPr>
        <w:pStyle w:val="Odstavecseseznamem"/>
        <w:numPr>
          <w:ilvl w:val="0"/>
          <w:numId w:val="3"/>
        </w:numPr>
        <w:tabs>
          <w:tab w:val="left" w:pos="426"/>
          <w:tab w:val="left" w:leader="dot" w:pos="9638"/>
        </w:tabs>
        <w:spacing w:before="80" w:after="0" w:line="240" w:lineRule="exact"/>
        <w:jc w:val="both"/>
        <w:rPr>
          <w:rFonts w:ascii="Arial" w:eastAsia="Times New Roman" w:hAnsi="Arial" w:cs="Arial"/>
          <w:sz w:val="20"/>
          <w:szCs w:val="20"/>
        </w:rPr>
      </w:pPr>
      <w:r>
        <w:rPr>
          <w:rFonts w:ascii="Arial" w:eastAsia="Times New Roman" w:hAnsi="Arial" w:cs="Arial"/>
          <w:sz w:val="20"/>
          <w:szCs w:val="20"/>
        </w:rPr>
        <w:t>p</w:t>
      </w:r>
      <w:r w:rsidR="006A56FC" w:rsidRPr="006A56FC">
        <w:rPr>
          <w:rFonts w:ascii="Arial" w:eastAsia="Times New Roman" w:hAnsi="Arial" w:cs="Arial"/>
          <w:sz w:val="20"/>
          <w:szCs w:val="20"/>
        </w:rPr>
        <w:t xml:space="preserve">rojektová dokumentace v podrobnosti </w:t>
      </w:r>
      <w:bookmarkStart w:id="2" w:name="_Hlk73956176"/>
      <w:r w:rsidR="006A56FC" w:rsidRPr="006A56FC">
        <w:rPr>
          <w:rFonts w:ascii="Arial" w:eastAsia="Times New Roman" w:hAnsi="Arial" w:cs="Arial"/>
          <w:sz w:val="20"/>
          <w:szCs w:val="20"/>
        </w:rPr>
        <w:t>pro společné stavební a územní řízení</w:t>
      </w:r>
      <w:bookmarkEnd w:id="2"/>
      <w:r w:rsidR="00FE417F">
        <w:rPr>
          <w:rFonts w:ascii="Arial" w:eastAsia="Times New Roman" w:hAnsi="Arial" w:cs="Arial"/>
          <w:sz w:val="20"/>
          <w:szCs w:val="20"/>
        </w:rPr>
        <w:t xml:space="preserve"> (</w:t>
      </w:r>
      <w:r w:rsidR="00625C0D">
        <w:rPr>
          <w:rFonts w:ascii="Arial" w:eastAsia="Times New Roman" w:hAnsi="Arial" w:cs="Arial"/>
          <w:sz w:val="20"/>
          <w:szCs w:val="20"/>
        </w:rPr>
        <w:t>„</w:t>
      </w:r>
      <w:r w:rsidR="00FE417F">
        <w:rPr>
          <w:rFonts w:ascii="Arial" w:eastAsia="Times New Roman" w:hAnsi="Arial" w:cs="Arial"/>
          <w:sz w:val="20"/>
          <w:szCs w:val="20"/>
        </w:rPr>
        <w:t>DÚSP</w:t>
      </w:r>
      <w:r w:rsidR="00625C0D">
        <w:rPr>
          <w:rFonts w:ascii="Arial" w:eastAsia="Times New Roman" w:hAnsi="Arial" w:cs="Arial"/>
          <w:sz w:val="20"/>
          <w:szCs w:val="20"/>
        </w:rPr>
        <w:t>“</w:t>
      </w:r>
      <w:r w:rsidR="00FE417F">
        <w:rPr>
          <w:rFonts w:ascii="Arial" w:eastAsia="Times New Roman" w:hAnsi="Arial" w:cs="Arial"/>
          <w:sz w:val="20"/>
          <w:szCs w:val="20"/>
        </w:rPr>
        <w:t>)</w:t>
      </w:r>
    </w:p>
    <w:p w14:paraId="2175579C" w14:textId="787F9A0A" w:rsidR="006A56FC" w:rsidRPr="006A56FC" w:rsidRDefault="00636185" w:rsidP="00AA294E">
      <w:pPr>
        <w:pStyle w:val="Odstavecseseznamem"/>
        <w:numPr>
          <w:ilvl w:val="0"/>
          <w:numId w:val="3"/>
        </w:numPr>
        <w:tabs>
          <w:tab w:val="left" w:pos="426"/>
          <w:tab w:val="left" w:leader="dot" w:pos="9638"/>
        </w:tabs>
        <w:spacing w:before="80" w:after="0" w:line="240" w:lineRule="exact"/>
        <w:jc w:val="both"/>
        <w:rPr>
          <w:rFonts w:ascii="Arial" w:eastAsia="Times New Roman" w:hAnsi="Arial" w:cs="Arial"/>
          <w:sz w:val="20"/>
          <w:szCs w:val="20"/>
        </w:rPr>
      </w:pPr>
      <w:r>
        <w:rPr>
          <w:rFonts w:ascii="Arial" w:eastAsia="Times New Roman" w:hAnsi="Arial" w:cs="Arial"/>
          <w:sz w:val="20"/>
          <w:szCs w:val="20"/>
        </w:rPr>
        <w:t xml:space="preserve">inženýrská činnost – </w:t>
      </w:r>
      <w:r w:rsidR="00C62D0A">
        <w:rPr>
          <w:rFonts w:ascii="Arial" w:eastAsia="Times New Roman" w:hAnsi="Arial" w:cs="Arial"/>
          <w:sz w:val="20"/>
          <w:szCs w:val="20"/>
        </w:rPr>
        <w:t xml:space="preserve">zajištění </w:t>
      </w:r>
      <w:r>
        <w:rPr>
          <w:rFonts w:ascii="Arial" w:eastAsia="Times New Roman" w:hAnsi="Arial" w:cs="Arial"/>
          <w:sz w:val="20"/>
          <w:szCs w:val="20"/>
        </w:rPr>
        <w:t xml:space="preserve">vydání </w:t>
      </w:r>
      <w:r w:rsidR="00240E5E">
        <w:rPr>
          <w:rFonts w:ascii="Arial" w:eastAsia="Times New Roman" w:hAnsi="Arial" w:cs="Arial"/>
          <w:sz w:val="20"/>
          <w:szCs w:val="20"/>
        </w:rPr>
        <w:t>s</w:t>
      </w:r>
      <w:r w:rsidR="006A56FC" w:rsidRPr="006A56FC">
        <w:rPr>
          <w:rFonts w:ascii="Arial" w:eastAsia="Times New Roman" w:hAnsi="Arial" w:cs="Arial"/>
          <w:sz w:val="20"/>
          <w:szCs w:val="20"/>
        </w:rPr>
        <w:t>polečné</w:t>
      </w:r>
      <w:r>
        <w:rPr>
          <w:rFonts w:ascii="Arial" w:eastAsia="Times New Roman" w:hAnsi="Arial" w:cs="Arial"/>
          <w:sz w:val="20"/>
          <w:szCs w:val="20"/>
        </w:rPr>
        <w:t>ho</w:t>
      </w:r>
      <w:r w:rsidR="006A56FC" w:rsidRPr="006A56FC">
        <w:rPr>
          <w:rFonts w:ascii="Arial" w:eastAsia="Times New Roman" w:hAnsi="Arial" w:cs="Arial"/>
          <w:sz w:val="20"/>
          <w:szCs w:val="20"/>
        </w:rPr>
        <w:t xml:space="preserve"> územní</w:t>
      </w:r>
      <w:r>
        <w:rPr>
          <w:rFonts w:ascii="Arial" w:eastAsia="Times New Roman" w:hAnsi="Arial" w:cs="Arial"/>
          <w:sz w:val="20"/>
          <w:szCs w:val="20"/>
        </w:rPr>
        <w:t>ho</w:t>
      </w:r>
      <w:r w:rsidR="006A56FC" w:rsidRPr="006A56FC">
        <w:rPr>
          <w:rFonts w:ascii="Arial" w:eastAsia="Times New Roman" w:hAnsi="Arial" w:cs="Arial"/>
          <w:sz w:val="20"/>
          <w:szCs w:val="20"/>
        </w:rPr>
        <w:t xml:space="preserve"> rozhodnutí a stavební povolení s nabytím právní moci</w:t>
      </w:r>
      <w:r w:rsidR="00240E5E">
        <w:rPr>
          <w:rFonts w:ascii="Arial" w:eastAsia="Times New Roman" w:hAnsi="Arial" w:cs="Arial"/>
          <w:sz w:val="20"/>
          <w:szCs w:val="20"/>
        </w:rPr>
        <w:t xml:space="preserve"> </w:t>
      </w:r>
      <w:r>
        <w:rPr>
          <w:rFonts w:ascii="Arial" w:eastAsia="Times New Roman" w:hAnsi="Arial" w:cs="Arial"/>
          <w:sz w:val="20"/>
          <w:szCs w:val="20"/>
        </w:rPr>
        <w:t>(„IČ“)</w:t>
      </w:r>
    </w:p>
    <w:p w14:paraId="121E851A" w14:textId="5997803A" w:rsidR="006A56FC" w:rsidRDefault="00240E5E" w:rsidP="00AA294E">
      <w:pPr>
        <w:pStyle w:val="Odstavecseseznamem"/>
        <w:numPr>
          <w:ilvl w:val="0"/>
          <w:numId w:val="3"/>
        </w:numPr>
        <w:tabs>
          <w:tab w:val="left" w:pos="426"/>
          <w:tab w:val="left" w:leader="dot" w:pos="9638"/>
        </w:tabs>
        <w:spacing w:before="80" w:after="0" w:line="240" w:lineRule="exact"/>
        <w:jc w:val="both"/>
        <w:rPr>
          <w:rFonts w:ascii="Arial" w:eastAsia="Times New Roman" w:hAnsi="Arial" w:cs="Arial"/>
          <w:sz w:val="20"/>
          <w:szCs w:val="20"/>
        </w:rPr>
      </w:pPr>
      <w:r>
        <w:rPr>
          <w:rFonts w:ascii="Arial" w:eastAsia="Times New Roman" w:hAnsi="Arial" w:cs="Arial"/>
          <w:sz w:val="20"/>
          <w:szCs w:val="20"/>
        </w:rPr>
        <w:t>p</w:t>
      </w:r>
      <w:r w:rsidR="006A56FC" w:rsidRPr="006A56FC">
        <w:rPr>
          <w:rFonts w:ascii="Arial" w:eastAsia="Times New Roman" w:hAnsi="Arial" w:cs="Arial"/>
          <w:sz w:val="20"/>
          <w:szCs w:val="20"/>
        </w:rPr>
        <w:t>rováděcí projektová dokumentace se zapracovanými připomínkami dotčených osob a orgánů vzešlými z pravomocného stavebního povolení</w:t>
      </w:r>
      <w:r>
        <w:rPr>
          <w:rFonts w:ascii="Arial" w:eastAsia="Times New Roman" w:hAnsi="Arial" w:cs="Arial"/>
          <w:sz w:val="20"/>
          <w:szCs w:val="20"/>
        </w:rPr>
        <w:t xml:space="preserve"> (</w:t>
      </w:r>
      <w:r w:rsidR="00625C0D">
        <w:rPr>
          <w:rFonts w:ascii="Arial" w:eastAsia="Times New Roman" w:hAnsi="Arial" w:cs="Arial"/>
          <w:sz w:val="20"/>
          <w:szCs w:val="20"/>
        </w:rPr>
        <w:t>„</w:t>
      </w:r>
      <w:r>
        <w:rPr>
          <w:rFonts w:ascii="Arial" w:eastAsia="Times New Roman" w:hAnsi="Arial" w:cs="Arial"/>
          <w:sz w:val="20"/>
          <w:szCs w:val="20"/>
        </w:rPr>
        <w:t>PDPS</w:t>
      </w:r>
      <w:r w:rsidR="00625C0D">
        <w:rPr>
          <w:rFonts w:ascii="Arial" w:eastAsia="Times New Roman" w:hAnsi="Arial" w:cs="Arial"/>
          <w:sz w:val="20"/>
          <w:szCs w:val="20"/>
        </w:rPr>
        <w:t>“</w:t>
      </w:r>
      <w:r>
        <w:rPr>
          <w:rFonts w:ascii="Arial" w:eastAsia="Times New Roman" w:hAnsi="Arial" w:cs="Arial"/>
          <w:sz w:val="20"/>
          <w:szCs w:val="20"/>
        </w:rPr>
        <w:t>)</w:t>
      </w:r>
    </w:p>
    <w:p w14:paraId="2AEE9C43" w14:textId="67437818" w:rsidR="006A56FC" w:rsidRPr="006A56FC" w:rsidRDefault="006A56FC" w:rsidP="006A56FC">
      <w:pPr>
        <w:tabs>
          <w:tab w:val="left" w:pos="426"/>
          <w:tab w:val="left" w:leader="dot" w:pos="9638"/>
        </w:tabs>
        <w:spacing w:before="80" w:after="0" w:line="240" w:lineRule="exact"/>
        <w:ind w:left="851"/>
        <w:jc w:val="both"/>
        <w:rPr>
          <w:rFonts w:ascii="Arial" w:eastAsia="Times New Roman" w:hAnsi="Arial" w:cs="Arial"/>
          <w:sz w:val="20"/>
          <w:szCs w:val="20"/>
        </w:rPr>
      </w:pPr>
      <w:r w:rsidRPr="00A73C2D">
        <w:t>(dále též „dílo I“)</w:t>
      </w:r>
    </w:p>
    <w:p w14:paraId="2BF2B872" w14:textId="51BFEE94" w:rsidR="00240E5E" w:rsidRDefault="00DF1049" w:rsidP="00636185">
      <w:pPr>
        <w:pStyle w:val="Styl8"/>
        <w:spacing w:before="80"/>
        <w:rPr>
          <w:lang w:val="cs-CZ"/>
        </w:rPr>
      </w:pPr>
      <w:r w:rsidRPr="00A73C2D">
        <w:rPr>
          <w:lang w:val="cs-CZ"/>
        </w:rPr>
        <w:t>b)</w:t>
      </w:r>
      <w:r w:rsidRPr="00A73C2D">
        <w:rPr>
          <w:lang w:val="cs-CZ"/>
        </w:rPr>
        <w:tab/>
        <w:t>související výkony</w:t>
      </w:r>
      <w:r w:rsidR="00FE417F">
        <w:rPr>
          <w:lang w:val="cs-CZ"/>
        </w:rPr>
        <w:t xml:space="preserve"> zahrnující:</w:t>
      </w:r>
    </w:p>
    <w:p w14:paraId="06AB554C" w14:textId="02047297" w:rsidR="006A56FC" w:rsidRDefault="00240E5E" w:rsidP="00AA294E">
      <w:pPr>
        <w:pStyle w:val="Styl8"/>
        <w:numPr>
          <w:ilvl w:val="0"/>
          <w:numId w:val="4"/>
        </w:numPr>
        <w:rPr>
          <w:lang w:val="cs-CZ"/>
        </w:rPr>
      </w:pPr>
      <w:r>
        <w:rPr>
          <w:lang w:val="cs-CZ"/>
        </w:rPr>
        <w:t>v</w:t>
      </w:r>
      <w:r w:rsidR="00E57E66">
        <w:rPr>
          <w:lang w:val="cs-CZ"/>
        </w:rPr>
        <w:t>ýkon autorského dozoru</w:t>
      </w:r>
      <w:r w:rsidR="00DF1049" w:rsidRPr="00A73C2D">
        <w:rPr>
          <w:lang w:val="cs-CZ"/>
        </w:rPr>
        <w:t xml:space="preserve"> </w:t>
      </w:r>
    </w:p>
    <w:p w14:paraId="559B7E99" w14:textId="63B3E028" w:rsidR="00DF1049" w:rsidRPr="00A73C2D" w:rsidRDefault="00DF1049" w:rsidP="006A56FC">
      <w:pPr>
        <w:tabs>
          <w:tab w:val="left" w:pos="426"/>
          <w:tab w:val="left" w:leader="dot" w:pos="9638"/>
        </w:tabs>
        <w:spacing w:before="80" w:after="0" w:line="240" w:lineRule="exact"/>
        <w:ind w:left="851"/>
        <w:jc w:val="both"/>
      </w:pPr>
      <w:r w:rsidRPr="00A73C2D">
        <w:t>(dále též „dílo II“)</w:t>
      </w:r>
    </w:p>
    <w:p w14:paraId="3B8A7E2B" w14:textId="63DF7E80" w:rsidR="005028CB" w:rsidRPr="00A73C2D" w:rsidRDefault="00DF1049" w:rsidP="005028CB">
      <w:pPr>
        <w:tabs>
          <w:tab w:val="left" w:pos="426"/>
          <w:tab w:val="left" w:leader="dot" w:pos="9638"/>
        </w:tabs>
        <w:spacing w:before="80" w:after="0" w:line="240" w:lineRule="exact"/>
        <w:ind w:left="567"/>
        <w:jc w:val="both"/>
        <w:rPr>
          <w:rFonts w:ascii="Arial" w:eastAsia="Times New Roman" w:hAnsi="Arial" w:cs="Arial"/>
          <w:sz w:val="20"/>
          <w:szCs w:val="20"/>
        </w:rPr>
      </w:pPr>
      <w:r w:rsidRPr="00A73C2D">
        <w:rPr>
          <w:rFonts w:ascii="Arial" w:eastAsia="Times New Roman" w:hAnsi="Arial" w:cs="Arial"/>
          <w:sz w:val="20"/>
          <w:szCs w:val="20"/>
        </w:rPr>
        <w:t>Dokumentace stavby a související výkony podle této smlouvy budou provedeny a zabezpečeny v rozsahu a obsahu specifikovaném v příloze č. 1 této smlouvy, která tvoří její nedílnou součást. (dílo I a dílo</w:t>
      </w:r>
      <w:r w:rsidR="00033EAE" w:rsidRPr="00A73C2D">
        <w:rPr>
          <w:rFonts w:ascii="Arial" w:eastAsia="Times New Roman" w:hAnsi="Arial" w:cs="Arial"/>
          <w:sz w:val="20"/>
          <w:szCs w:val="20"/>
        </w:rPr>
        <w:t> </w:t>
      </w:r>
      <w:r w:rsidRPr="00A73C2D">
        <w:rPr>
          <w:rFonts w:ascii="Arial" w:eastAsia="Times New Roman" w:hAnsi="Arial" w:cs="Arial"/>
          <w:sz w:val="20"/>
          <w:szCs w:val="20"/>
        </w:rPr>
        <w:t xml:space="preserve">II dále též souhrnně </w:t>
      </w:r>
      <w:r w:rsidRPr="00A73C2D">
        <w:rPr>
          <w:rFonts w:ascii="Arial" w:eastAsia="Times New Roman" w:hAnsi="Arial" w:cs="Arial"/>
          <w:bCs/>
          <w:sz w:val="20"/>
          <w:szCs w:val="20"/>
        </w:rPr>
        <w:t>dílo</w:t>
      </w:r>
      <w:r w:rsidRPr="00A73C2D">
        <w:rPr>
          <w:rFonts w:ascii="Arial" w:eastAsia="Times New Roman" w:hAnsi="Arial" w:cs="Arial"/>
          <w:sz w:val="20"/>
          <w:szCs w:val="20"/>
        </w:rPr>
        <w:t>)</w:t>
      </w:r>
    </w:p>
    <w:p w14:paraId="4E855A17" w14:textId="281B5B5A" w:rsidR="00DF1049" w:rsidRDefault="00DF1049" w:rsidP="005028CB">
      <w:pPr>
        <w:pStyle w:val="Styl2"/>
        <w:rPr>
          <w:lang w:val="cs-CZ"/>
        </w:rPr>
      </w:pPr>
      <w:r w:rsidRPr="00A73C2D">
        <w:rPr>
          <w:lang w:val="cs-CZ"/>
        </w:rPr>
        <w:t>2.3</w:t>
      </w:r>
      <w:r w:rsidRPr="00A73C2D">
        <w:rPr>
          <w:lang w:val="cs-CZ"/>
        </w:rPr>
        <w:tab/>
      </w:r>
      <w:r w:rsidRPr="00A73C2D">
        <w:rPr>
          <w:lang w:val="cs-CZ"/>
        </w:rPr>
        <w:tab/>
        <w:t xml:space="preserve">Objednatel se zavazuje, že dokončenou dokumentaci stavby převezme, zaplatí </w:t>
      </w:r>
      <w:r w:rsidRPr="005028CB">
        <w:rPr>
          <w:lang w:val="cs-CZ"/>
        </w:rPr>
        <w:t>za její zhotovení a</w:t>
      </w:r>
      <w:r w:rsidR="00033EAE" w:rsidRPr="005028CB">
        <w:rPr>
          <w:lang w:val="cs-CZ"/>
        </w:rPr>
        <w:t> </w:t>
      </w:r>
      <w:r w:rsidRPr="005028CB">
        <w:rPr>
          <w:lang w:val="cs-CZ"/>
        </w:rPr>
        <w:t>za</w:t>
      </w:r>
      <w:r w:rsidR="00033EAE" w:rsidRPr="005028CB">
        <w:rPr>
          <w:lang w:val="cs-CZ"/>
        </w:rPr>
        <w:t> </w:t>
      </w:r>
      <w:r w:rsidRPr="005028CB">
        <w:rPr>
          <w:lang w:val="cs-CZ"/>
        </w:rPr>
        <w:t>související výkony dohodnutou</w:t>
      </w:r>
      <w:r w:rsidRPr="00A73C2D">
        <w:rPr>
          <w:lang w:val="cs-CZ"/>
        </w:rPr>
        <w:t xml:space="preserve"> cenu a poskytne zhotoviteli ujednané spolupůsobení.</w:t>
      </w:r>
    </w:p>
    <w:p w14:paraId="4D7385C4" w14:textId="47D93861" w:rsidR="005028CB" w:rsidRDefault="005028CB" w:rsidP="005028CB">
      <w:pPr>
        <w:pStyle w:val="Styl2"/>
        <w:rPr>
          <w:lang w:val="cs-CZ"/>
        </w:rPr>
      </w:pPr>
    </w:p>
    <w:p w14:paraId="7354CB1C" w14:textId="1700F2A7" w:rsidR="00C62D0A" w:rsidRDefault="00C62D0A" w:rsidP="005028CB">
      <w:pPr>
        <w:pStyle w:val="Styl2"/>
        <w:rPr>
          <w:lang w:val="cs-CZ"/>
        </w:rPr>
      </w:pPr>
    </w:p>
    <w:p w14:paraId="1A699F5A" w14:textId="77777777" w:rsidR="00C62D0A" w:rsidRPr="00A73C2D" w:rsidRDefault="00C62D0A" w:rsidP="005028CB">
      <w:pPr>
        <w:pStyle w:val="Styl2"/>
        <w:rPr>
          <w:lang w:val="cs-CZ"/>
        </w:rPr>
      </w:pPr>
    </w:p>
    <w:p w14:paraId="6CDE13C5"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lastRenderedPageBreak/>
        <w:t>III.</w:t>
      </w:r>
    </w:p>
    <w:p w14:paraId="1EA97098" w14:textId="72B65CEB" w:rsidR="00DF1049" w:rsidRPr="00A73C2D" w:rsidRDefault="00AE4B55" w:rsidP="00DF1049">
      <w:pPr>
        <w:spacing w:before="20" w:after="0" w:line="240" w:lineRule="exact"/>
        <w:jc w:val="center"/>
        <w:rPr>
          <w:rFonts w:ascii="Arial" w:eastAsia="Times New Roman" w:hAnsi="Arial" w:cs="Arial"/>
          <w:b/>
          <w:bCs/>
          <w:sz w:val="20"/>
          <w:szCs w:val="20"/>
        </w:rPr>
      </w:pPr>
      <w:r>
        <w:rPr>
          <w:rFonts w:ascii="Arial" w:eastAsia="Times New Roman" w:hAnsi="Arial" w:cs="Arial"/>
          <w:b/>
          <w:bCs/>
          <w:sz w:val="20"/>
          <w:szCs w:val="20"/>
        </w:rPr>
        <w:t>Způsob vypracování dokumentace stavby</w:t>
      </w:r>
    </w:p>
    <w:p w14:paraId="65512CCA" w14:textId="609C9174" w:rsidR="00DF1049" w:rsidRPr="00A73C2D" w:rsidRDefault="00DF1049" w:rsidP="00033EAE">
      <w:pPr>
        <w:pStyle w:val="Styl2"/>
        <w:rPr>
          <w:lang w:val="cs-CZ"/>
        </w:rPr>
      </w:pPr>
      <w:r w:rsidRPr="00A73C2D">
        <w:rPr>
          <w:lang w:val="cs-CZ"/>
        </w:rPr>
        <w:t>3.1</w:t>
      </w:r>
      <w:r w:rsidRPr="00A73C2D">
        <w:rPr>
          <w:lang w:val="cs-CZ"/>
        </w:rPr>
        <w:tab/>
      </w:r>
      <w:r w:rsidRPr="00A73C2D">
        <w:rPr>
          <w:rFonts w:eastAsia="Times New Roman"/>
          <w:lang w:val="cs-CZ"/>
        </w:rPr>
        <w:t>Dokumentace stavby bude vypracována osobou (osobami) oprávněnou k jejímu zpracování podle</w:t>
      </w:r>
      <w:r w:rsidR="00033EAE" w:rsidRPr="00A73C2D">
        <w:rPr>
          <w:rFonts w:eastAsia="Times New Roman"/>
          <w:lang w:val="cs-CZ"/>
        </w:rPr>
        <w:t> </w:t>
      </w:r>
      <w:hyperlink r:id="rId8" w:anchor="a">
        <w:r w:rsidRPr="00A73C2D">
          <w:rPr>
            <w:rFonts w:eastAsia="Times New Roman"/>
            <w:lang w:val="cs-CZ"/>
          </w:rPr>
          <w:t>§</w:t>
        </w:r>
        <w:r w:rsidR="00033EAE" w:rsidRPr="00A73C2D">
          <w:rPr>
            <w:rFonts w:eastAsia="Times New Roman"/>
            <w:lang w:val="cs-CZ"/>
          </w:rPr>
          <w:t> </w:t>
        </w:r>
        <w:r w:rsidRPr="00A73C2D">
          <w:rPr>
            <w:rFonts w:eastAsia="Times New Roman"/>
            <w:lang w:val="cs-CZ"/>
          </w:rPr>
          <w:t xml:space="preserve">158 </w:t>
        </w:r>
      </w:hyperlink>
      <w:r w:rsidRPr="00A73C2D">
        <w:rPr>
          <w:rFonts w:eastAsia="Times New Roman"/>
          <w:lang w:val="cs-CZ"/>
        </w:rPr>
        <w:t>stavebního zákona, opatřena doložkou stvrzující toto oprávnění (podpis, autoriz</w:t>
      </w:r>
      <w:r w:rsidRPr="00A73C2D">
        <w:rPr>
          <w:rFonts w:eastAsia="Times New Roman"/>
          <w:color w:val="000000"/>
          <w:lang w:val="cs-CZ"/>
        </w:rPr>
        <w:t>ační razítko).</w:t>
      </w:r>
    </w:p>
    <w:p w14:paraId="76303CB6" w14:textId="77777777" w:rsidR="00DF1049" w:rsidRPr="00A73C2D" w:rsidRDefault="00DF1049" w:rsidP="00033EAE">
      <w:pPr>
        <w:pStyle w:val="Styl2"/>
        <w:rPr>
          <w:lang w:val="cs-CZ"/>
        </w:rPr>
      </w:pPr>
      <w:r w:rsidRPr="00A73C2D">
        <w:rPr>
          <w:lang w:val="cs-CZ"/>
        </w:rPr>
        <w:t>3.2</w:t>
      </w:r>
      <w:r w:rsidRPr="00A73C2D">
        <w:rPr>
          <w:lang w:val="cs-CZ"/>
        </w:rPr>
        <w:tab/>
      </w:r>
      <w:r w:rsidRPr="00A73C2D">
        <w:rPr>
          <w:lang w:val="cs-CZ"/>
        </w:rPr>
        <w:tab/>
        <w:t xml:space="preserve">Dokumentace stavby bude vypracována a dodána v rámci ujednané ceny v šesti </w:t>
      </w:r>
      <w:r w:rsidRPr="00A73C2D">
        <w:rPr>
          <w:spacing w:val="-2"/>
          <w:lang w:val="cs-CZ"/>
        </w:rPr>
        <w:t xml:space="preserve">listinných vyhotoveních (případně podle potřeby upravit předání v elektronické </w:t>
      </w:r>
      <w:r w:rsidRPr="00A73C2D">
        <w:rPr>
          <w:spacing w:val="-3"/>
          <w:lang w:val="cs-CZ"/>
        </w:rPr>
        <w:t>podobě). Na vyžádání objednatele zhotovitel dodá další vyhotovení v požadovaném počtu</w:t>
      </w:r>
      <w:r w:rsidRPr="00A73C2D">
        <w:rPr>
          <w:lang w:val="cs-CZ"/>
        </w:rPr>
        <w:t xml:space="preserve"> za zvláštní úhradu.</w:t>
      </w:r>
    </w:p>
    <w:p w14:paraId="33961192" w14:textId="77777777" w:rsidR="00DF1049" w:rsidRPr="00A73C2D" w:rsidRDefault="00DF1049" w:rsidP="00033EAE">
      <w:pPr>
        <w:pStyle w:val="Styl2"/>
        <w:rPr>
          <w:i/>
          <w:spacing w:val="10"/>
          <w:lang w:val="cs-CZ"/>
        </w:rPr>
      </w:pPr>
      <w:r w:rsidRPr="00A73C2D">
        <w:rPr>
          <w:lang w:val="cs-CZ"/>
        </w:rPr>
        <w:t>3.3</w:t>
      </w:r>
      <w:r w:rsidRPr="00A73C2D">
        <w:rPr>
          <w:lang w:val="cs-CZ"/>
        </w:rPr>
        <w:tab/>
      </w:r>
      <w:r w:rsidRPr="00A73C2D">
        <w:rPr>
          <w:lang w:val="cs-CZ"/>
        </w:rPr>
        <w:tab/>
        <w:t>Při zpracování dokumentace stavby a provedení souvisejících výkonů bude zhotovitel dodržovat obecně závazné právní předpisy, technické normy, ujednání této smlouvy a bude se řídit předanými výchozími podklady objednatele a vyjádřeními či stanovisky dotčených orgánů veřejné správy a jiných dotčených subjektů (v rozsahu dohodnutém s objednatelem).</w:t>
      </w:r>
    </w:p>
    <w:p w14:paraId="1F2CE6D5"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t>IV.</w:t>
      </w:r>
    </w:p>
    <w:p w14:paraId="18A03639"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Cena díla</w:t>
      </w:r>
    </w:p>
    <w:p w14:paraId="554CEF10" w14:textId="0640C446" w:rsidR="00DF1049" w:rsidRDefault="00DF1049" w:rsidP="00033EAE">
      <w:pPr>
        <w:pStyle w:val="Styl2"/>
        <w:rPr>
          <w:lang w:val="cs-CZ"/>
        </w:rPr>
      </w:pPr>
      <w:r w:rsidRPr="00A73C2D">
        <w:rPr>
          <w:lang w:val="cs-CZ"/>
        </w:rPr>
        <w:t>4.1</w:t>
      </w:r>
      <w:r w:rsidRPr="00A73C2D">
        <w:rPr>
          <w:lang w:val="cs-CZ"/>
        </w:rPr>
        <w:tab/>
        <w:t>Cena z</w:t>
      </w:r>
      <w:r w:rsidR="00625C0D">
        <w:rPr>
          <w:lang w:val="cs-CZ"/>
        </w:rPr>
        <w:t>a</w:t>
      </w:r>
      <w:r w:rsidRPr="00A73C2D">
        <w:rPr>
          <w:lang w:val="cs-CZ"/>
        </w:rPr>
        <w:t xml:space="preserve"> zhotovení díla je stanovena dohodou smluvních stran následovně: </w:t>
      </w:r>
    </w:p>
    <w:p w14:paraId="7DB67742" w14:textId="77777777" w:rsidR="00625C0D" w:rsidRPr="00A73C2D" w:rsidRDefault="00625C0D" w:rsidP="00033EAE">
      <w:pPr>
        <w:pStyle w:val="Styl2"/>
        <w:rPr>
          <w:lang w:val="cs-CZ"/>
        </w:rPr>
      </w:pPr>
    </w:p>
    <w:p w14:paraId="0D18DD7E" w14:textId="77777777" w:rsidR="00FE417F" w:rsidRPr="00FE417F" w:rsidRDefault="00FE417F" w:rsidP="00FE417F">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rPr>
      </w:pPr>
      <w:r w:rsidRPr="00FE417F">
        <w:rPr>
          <w:rFonts w:ascii="Arial" w:eastAsia="Times New Roman" w:hAnsi="Arial" w:cs="Arial"/>
          <w:b/>
          <w:bCs/>
          <w:sz w:val="20"/>
          <w:szCs w:val="20"/>
        </w:rPr>
        <w:t>Cena vypracované projektové dokumentace DÚSP</w:t>
      </w:r>
      <w:r w:rsidRPr="00FE417F">
        <w:rPr>
          <w:rFonts w:ascii="Arial" w:eastAsia="Times New Roman" w:hAnsi="Arial" w:cs="Arial"/>
          <w:sz w:val="20"/>
          <w:szCs w:val="20"/>
        </w:rPr>
        <w:t xml:space="preserve">: </w:t>
      </w:r>
    </w:p>
    <w:p w14:paraId="0DF5EA3E" w14:textId="77777777" w:rsidR="00FE417F" w:rsidRPr="00FE417F" w:rsidRDefault="00FE417F" w:rsidP="00FE417F">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highlight w:val="yellow"/>
        </w:rPr>
      </w:pPr>
      <w:r w:rsidRPr="00FE417F">
        <w:rPr>
          <w:rFonts w:ascii="Arial" w:eastAsia="Times New Roman" w:hAnsi="Arial" w:cs="Arial"/>
          <w:sz w:val="20"/>
          <w:szCs w:val="20"/>
          <w:highlight w:val="yellow"/>
        </w:rPr>
        <w:t>cena bez DPH ………………………………………………………………………</w:t>
      </w:r>
      <w:proofErr w:type="gramStart"/>
      <w:r w:rsidRPr="00FE417F">
        <w:rPr>
          <w:rFonts w:ascii="Arial" w:eastAsia="Times New Roman" w:hAnsi="Arial" w:cs="Arial"/>
          <w:sz w:val="20"/>
          <w:szCs w:val="20"/>
          <w:highlight w:val="yellow"/>
        </w:rPr>
        <w:t>…….</w:t>
      </w:r>
      <w:proofErr w:type="gramEnd"/>
      <w:r w:rsidRPr="00FE417F">
        <w:rPr>
          <w:rFonts w:ascii="Arial" w:eastAsia="Times New Roman" w:hAnsi="Arial" w:cs="Arial"/>
          <w:sz w:val="20"/>
          <w:szCs w:val="20"/>
          <w:highlight w:val="yellow"/>
        </w:rPr>
        <w:t>.,- Kč</w:t>
      </w:r>
    </w:p>
    <w:p w14:paraId="2E27FA3B" w14:textId="77777777" w:rsidR="00FE417F" w:rsidRPr="00FE417F" w:rsidRDefault="00FE417F" w:rsidP="00FE417F">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highlight w:val="yellow"/>
        </w:rPr>
      </w:pPr>
      <w:r w:rsidRPr="00FE417F">
        <w:rPr>
          <w:rFonts w:ascii="Arial" w:eastAsia="Times New Roman" w:hAnsi="Arial" w:cs="Arial"/>
          <w:sz w:val="20"/>
          <w:szCs w:val="20"/>
          <w:highlight w:val="yellow"/>
        </w:rPr>
        <w:t>DPH 21 % ………………………………………………………………………………</w:t>
      </w:r>
      <w:proofErr w:type="gramStart"/>
      <w:r w:rsidRPr="00FE417F">
        <w:rPr>
          <w:rFonts w:ascii="Arial" w:eastAsia="Times New Roman" w:hAnsi="Arial" w:cs="Arial"/>
          <w:sz w:val="20"/>
          <w:szCs w:val="20"/>
          <w:highlight w:val="yellow"/>
        </w:rPr>
        <w:t>…,-</w:t>
      </w:r>
      <w:proofErr w:type="gramEnd"/>
      <w:r w:rsidRPr="00FE417F">
        <w:rPr>
          <w:rFonts w:ascii="Arial" w:eastAsia="Times New Roman" w:hAnsi="Arial" w:cs="Arial"/>
          <w:sz w:val="20"/>
          <w:szCs w:val="20"/>
          <w:highlight w:val="yellow"/>
        </w:rPr>
        <w:t xml:space="preserve"> Kč</w:t>
      </w:r>
    </w:p>
    <w:p w14:paraId="4EB77BA1" w14:textId="687E384A" w:rsidR="00FE417F" w:rsidRDefault="00FE417F" w:rsidP="00FE417F">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rPr>
      </w:pPr>
      <w:r w:rsidRPr="00FE417F">
        <w:rPr>
          <w:rFonts w:ascii="Arial" w:eastAsia="Times New Roman" w:hAnsi="Arial" w:cs="Arial"/>
          <w:sz w:val="20"/>
          <w:szCs w:val="20"/>
          <w:highlight w:val="yellow"/>
        </w:rPr>
        <w:t>cena vč. DPH………………………</w:t>
      </w:r>
      <w:proofErr w:type="gramStart"/>
      <w:r w:rsidRPr="00FE417F">
        <w:rPr>
          <w:rFonts w:ascii="Arial" w:eastAsia="Times New Roman" w:hAnsi="Arial" w:cs="Arial"/>
          <w:sz w:val="20"/>
          <w:szCs w:val="20"/>
          <w:highlight w:val="yellow"/>
        </w:rPr>
        <w:t>…….</w:t>
      </w:r>
      <w:proofErr w:type="gramEnd"/>
      <w:r w:rsidRPr="00FE417F">
        <w:rPr>
          <w:rFonts w:ascii="Arial" w:eastAsia="Times New Roman" w:hAnsi="Arial" w:cs="Arial"/>
          <w:sz w:val="20"/>
          <w:szCs w:val="20"/>
          <w:highlight w:val="yellow"/>
        </w:rPr>
        <w:t>.………………………………..….…………...,-Kč</w:t>
      </w:r>
    </w:p>
    <w:p w14:paraId="4D424AD2" w14:textId="6243D802" w:rsidR="00FE417F" w:rsidRDefault="00FE417F" w:rsidP="00FE417F">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rPr>
      </w:pPr>
    </w:p>
    <w:p w14:paraId="7ED82CA4" w14:textId="3EC70A00" w:rsidR="00240E5E" w:rsidRPr="00240E5E" w:rsidRDefault="00240E5E" w:rsidP="00240E5E">
      <w:pPr>
        <w:tabs>
          <w:tab w:val="left" w:pos="426"/>
          <w:tab w:val="left" w:leader="dot" w:pos="2835"/>
          <w:tab w:val="left" w:leader="dot" w:pos="9214"/>
        </w:tabs>
        <w:spacing w:before="80" w:after="0" w:line="240" w:lineRule="exact"/>
        <w:ind w:left="567"/>
        <w:jc w:val="both"/>
        <w:rPr>
          <w:rFonts w:ascii="Arial" w:eastAsia="Times New Roman" w:hAnsi="Arial" w:cs="Arial"/>
          <w:b/>
          <w:bCs/>
          <w:sz w:val="20"/>
          <w:szCs w:val="20"/>
        </w:rPr>
      </w:pPr>
      <w:r w:rsidRPr="00240E5E">
        <w:rPr>
          <w:rFonts w:ascii="Arial" w:eastAsia="Times New Roman" w:hAnsi="Arial" w:cs="Arial"/>
          <w:b/>
          <w:bCs/>
          <w:sz w:val="20"/>
          <w:szCs w:val="20"/>
        </w:rPr>
        <w:t xml:space="preserve">Cena vypracované projektové dokumentace PDPS: </w:t>
      </w:r>
    </w:p>
    <w:p w14:paraId="46359912" w14:textId="77777777" w:rsidR="00240E5E" w:rsidRPr="00240E5E" w:rsidRDefault="00240E5E" w:rsidP="00240E5E">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highlight w:val="yellow"/>
        </w:rPr>
      </w:pPr>
      <w:r w:rsidRPr="00240E5E">
        <w:rPr>
          <w:rFonts w:ascii="Arial" w:eastAsia="Times New Roman" w:hAnsi="Arial" w:cs="Arial"/>
          <w:sz w:val="20"/>
          <w:szCs w:val="20"/>
          <w:highlight w:val="yellow"/>
        </w:rPr>
        <w:t>cena bez DPH ………………………………………………………………………</w:t>
      </w:r>
      <w:proofErr w:type="gramStart"/>
      <w:r w:rsidRPr="00240E5E">
        <w:rPr>
          <w:rFonts w:ascii="Arial" w:eastAsia="Times New Roman" w:hAnsi="Arial" w:cs="Arial"/>
          <w:sz w:val="20"/>
          <w:szCs w:val="20"/>
          <w:highlight w:val="yellow"/>
        </w:rPr>
        <w:t>…….</w:t>
      </w:r>
      <w:proofErr w:type="gramEnd"/>
      <w:r w:rsidRPr="00240E5E">
        <w:rPr>
          <w:rFonts w:ascii="Arial" w:eastAsia="Times New Roman" w:hAnsi="Arial" w:cs="Arial"/>
          <w:sz w:val="20"/>
          <w:szCs w:val="20"/>
          <w:highlight w:val="yellow"/>
        </w:rPr>
        <w:t>.,- Kč</w:t>
      </w:r>
    </w:p>
    <w:p w14:paraId="113E2D5F" w14:textId="77777777" w:rsidR="00240E5E" w:rsidRPr="00240E5E" w:rsidRDefault="00240E5E" w:rsidP="00240E5E">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highlight w:val="yellow"/>
        </w:rPr>
      </w:pPr>
      <w:r w:rsidRPr="00240E5E">
        <w:rPr>
          <w:rFonts w:ascii="Arial" w:eastAsia="Times New Roman" w:hAnsi="Arial" w:cs="Arial"/>
          <w:sz w:val="20"/>
          <w:szCs w:val="20"/>
          <w:highlight w:val="yellow"/>
        </w:rPr>
        <w:t>DPH 21 % ………………………………………………………………………………</w:t>
      </w:r>
      <w:proofErr w:type="gramStart"/>
      <w:r w:rsidRPr="00240E5E">
        <w:rPr>
          <w:rFonts w:ascii="Arial" w:eastAsia="Times New Roman" w:hAnsi="Arial" w:cs="Arial"/>
          <w:sz w:val="20"/>
          <w:szCs w:val="20"/>
          <w:highlight w:val="yellow"/>
        </w:rPr>
        <w:t>…,-</w:t>
      </w:r>
      <w:proofErr w:type="gramEnd"/>
      <w:r w:rsidRPr="00240E5E">
        <w:rPr>
          <w:rFonts w:ascii="Arial" w:eastAsia="Times New Roman" w:hAnsi="Arial" w:cs="Arial"/>
          <w:sz w:val="20"/>
          <w:szCs w:val="20"/>
          <w:highlight w:val="yellow"/>
        </w:rPr>
        <w:t xml:space="preserve"> Kč</w:t>
      </w:r>
    </w:p>
    <w:p w14:paraId="195F4338" w14:textId="5551E57E" w:rsidR="00240E5E" w:rsidRDefault="00240E5E" w:rsidP="00240E5E">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rPr>
      </w:pPr>
      <w:r w:rsidRPr="00240E5E">
        <w:rPr>
          <w:rFonts w:ascii="Arial" w:eastAsia="Times New Roman" w:hAnsi="Arial" w:cs="Arial"/>
          <w:sz w:val="20"/>
          <w:szCs w:val="20"/>
          <w:highlight w:val="yellow"/>
        </w:rPr>
        <w:t>cena vč. DPH………………………</w:t>
      </w:r>
      <w:proofErr w:type="gramStart"/>
      <w:r w:rsidRPr="00240E5E">
        <w:rPr>
          <w:rFonts w:ascii="Arial" w:eastAsia="Times New Roman" w:hAnsi="Arial" w:cs="Arial"/>
          <w:sz w:val="20"/>
          <w:szCs w:val="20"/>
          <w:highlight w:val="yellow"/>
        </w:rPr>
        <w:t>…….</w:t>
      </w:r>
      <w:proofErr w:type="gramEnd"/>
      <w:r w:rsidRPr="00240E5E">
        <w:rPr>
          <w:rFonts w:ascii="Arial" w:eastAsia="Times New Roman" w:hAnsi="Arial" w:cs="Arial"/>
          <w:sz w:val="20"/>
          <w:szCs w:val="20"/>
          <w:highlight w:val="yellow"/>
        </w:rPr>
        <w:t>.………………………………..….…………...,-Kč</w:t>
      </w:r>
    </w:p>
    <w:p w14:paraId="41DE045D" w14:textId="7D5A4BB5" w:rsidR="00240E5E" w:rsidRDefault="00240E5E" w:rsidP="00240E5E">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rPr>
      </w:pPr>
    </w:p>
    <w:p w14:paraId="7D4F6952" w14:textId="7FAB579B" w:rsidR="00240E5E" w:rsidRPr="00240E5E" w:rsidRDefault="00240E5E" w:rsidP="00240E5E">
      <w:pPr>
        <w:tabs>
          <w:tab w:val="left" w:pos="426"/>
          <w:tab w:val="left" w:leader="dot" w:pos="2835"/>
          <w:tab w:val="left" w:leader="dot" w:pos="9214"/>
        </w:tabs>
        <w:spacing w:before="80" w:after="0" w:line="240" w:lineRule="exact"/>
        <w:ind w:left="567"/>
        <w:jc w:val="both"/>
        <w:rPr>
          <w:rFonts w:ascii="Arial" w:eastAsia="Times New Roman" w:hAnsi="Arial" w:cs="Arial"/>
          <w:b/>
          <w:bCs/>
          <w:sz w:val="20"/>
          <w:szCs w:val="20"/>
        </w:rPr>
      </w:pPr>
      <w:r w:rsidRPr="00240E5E">
        <w:rPr>
          <w:rFonts w:ascii="Arial" w:eastAsia="Times New Roman" w:hAnsi="Arial" w:cs="Arial"/>
          <w:b/>
          <w:bCs/>
          <w:sz w:val="20"/>
          <w:szCs w:val="20"/>
        </w:rPr>
        <w:t xml:space="preserve">Cena </w:t>
      </w:r>
      <w:r>
        <w:rPr>
          <w:rFonts w:ascii="Arial" w:eastAsia="Times New Roman" w:hAnsi="Arial" w:cs="Arial"/>
          <w:b/>
          <w:bCs/>
          <w:sz w:val="20"/>
          <w:szCs w:val="20"/>
        </w:rPr>
        <w:t>inženýrské činnosti</w:t>
      </w:r>
      <w:r w:rsidRPr="00240E5E">
        <w:rPr>
          <w:rFonts w:ascii="Arial" w:eastAsia="Times New Roman" w:hAnsi="Arial" w:cs="Arial"/>
          <w:b/>
          <w:bCs/>
          <w:sz w:val="20"/>
          <w:szCs w:val="20"/>
        </w:rPr>
        <w:t xml:space="preserve">: </w:t>
      </w:r>
    </w:p>
    <w:p w14:paraId="6A885A4F" w14:textId="77777777" w:rsidR="00240E5E" w:rsidRPr="00240E5E" w:rsidRDefault="00240E5E" w:rsidP="00240E5E">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highlight w:val="yellow"/>
        </w:rPr>
      </w:pPr>
      <w:r w:rsidRPr="00240E5E">
        <w:rPr>
          <w:rFonts w:ascii="Arial" w:eastAsia="Times New Roman" w:hAnsi="Arial" w:cs="Arial"/>
          <w:sz w:val="20"/>
          <w:szCs w:val="20"/>
          <w:highlight w:val="yellow"/>
        </w:rPr>
        <w:t>cena bez DPH ………………………………………………………………………</w:t>
      </w:r>
      <w:proofErr w:type="gramStart"/>
      <w:r w:rsidRPr="00240E5E">
        <w:rPr>
          <w:rFonts w:ascii="Arial" w:eastAsia="Times New Roman" w:hAnsi="Arial" w:cs="Arial"/>
          <w:sz w:val="20"/>
          <w:szCs w:val="20"/>
          <w:highlight w:val="yellow"/>
        </w:rPr>
        <w:t>…….</w:t>
      </w:r>
      <w:proofErr w:type="gramEnd"/>
      <w:r w:rsidRPr="00240E5E">
        <w:rPr>
          <w:rFonts w:ascii="Arial" w:eastAsia="Times New Roman" w:hAnsi="Arial" w:cs="Arial"/>
          <w:sz w:val="20"/>
          <w:szCs w:val="20"/>
          <w:highlight w:val="yellow"/>
        </w:rPr>
        <w:t>.,- Kč</w:t>
      </w:r>
    </w:p>
    <w:p w14:paraId="0BFD7BB8" w14:textId="77777777" w:rsidR="00240E5E" w:rsidRPr="00240E5E" w:rsidRDefault="00240E5E" w:rsidP="00240E5E">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highlight w:val="yellow"/>
        </w:rPr>
      </w:pPr>
      <w:r w:rsidRPr="00240E5E">
        <w:rPr>
          <w:rFonts w:ascii="Arial" w:eastAsia="Times New Roman" w:hAnsi="Arial" w:cs="Arial"/>
          <w:sz w:val="20"/>
          <w:szCs w:val="20"/>
          <w:highlight w:val="yellow"/>
        </w:rPr>
        <w:t>DPH 21 % ………………………………………………………………………………</w:t>
      </w:r>
      <w:proofErr w:type="gramStart"/>
      <w:r w:rsidRPr="00240E5E">
        <w:rPr>
          <w:rFonts w:ascii="Arial" w:eastAsia="Times New Roman" w:hAnsi="Arial" w:cs="Arial"/>
          <w:sz w:val="20"/>
          <w:szCs w:val="20"/>
          <w:highlight w:val="yellow"/>
        </w:rPr>
        <w:t>…,-</w:t>
      </w:r>
      <w:proofErr w:type="gramEnd"/>
      <w:r w:rsidRPr="00240E5E">
        <w:rPr>
          <w:rFonts w:ascii="Arial" w:eastAsia="Times New Roman" w:hAnsi="Arial" w:cs="Arial"/>
          <w:sz w:val="20"/>
          <w:szCs w:val="20"/>
          <w:highlight w:val="yellow"/>
        </w:rPr>
        <w:t xml:space="preserve"> Kč</w:t>
      </w:r>
    </w:p>
    <w:p w14:paraId="0C175C7D" w14:textId="167FEE5B" w:rsidR="00240E5E" w:rsidRPr="00240E5E" w:rsidRDefault="00240E5E" w:rsidP="00240E5E">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highlight w:val="yellow"/>
        </w:rPr>
      </w:pPr>
      <w:r w:rsidRPr="00240E5E">
        <w:rPr>
          <w:rFonts w:ascii="Arial" w:eastAsia="Times New Roman" w:hAnsi="Arial" w:cs="Arial"/>
          <w:sz w:val="20"/>
          <w:szCs w:val="20"/>
          <w:highlight w:val="yellow"/>
        </w:rPr>
        <w:t>cena vč. DPH………………………</w:t>
      </w:r>
      <w:proofErr w:type="gramStart"/>
      <w:r w:rsidRPr="00240E5E">
        <w:rPr>
          <w:rFonts w:ascii="Arial" w:eastAsia="Times New Roman" w:hAnsi="Arial" w:cs="Arial"/>
          <w:sz w:val="20"/>
          <w:szCs w:val="20"/>
          <w:highlight w:val="yellow"/>
        </w:rPr>
        <w:t>…….</w:t>
      </w:r>
      <w:proofErr w:type="gramEnd"/>
      <w:r w:rsidRPr="00240E5E">
        <w:rPr>
          <w:rFonts w:ascii="Arial" w:eastAsia="Times New Roman" w:hAnsi="Arial" w:cs="Arial"/>
          <w:sz w:val="20"/>
          <w:szCs w:val="20"/>
          <w:highlight w:val="yellow"/>
        </w:rPr>
        <w:t>.………………………………..….…………...,-Kč</w:t>
      </w:r>
    </w:p>
    <w:p w14:paraId="5FC2B7D1" w14:textId="40B23EC2" w:rsidR="00240E5E" w:rsidRDefault="00240E5E" w:rsidP="00FE417F">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rPr>
      </w:pPr>
    </w:p>
    <w:p w14:paraId="7C2C1823" w14:textId="77777777" w:rsidR="00625C0D" w:rsidRDefault="00625C0D" w:rsidP="00625C0D">
      <w:pPr>
        <w:tabs>
          <w:tab w:val="left" w:pos="426"/>
          <w:tab w:val="left" w:leader="dot" w:pos="2835"/>
          <w:tab w:val="left" w:leader="dot" w:pos="9214"/>
        </w:tabs>
        <w:spacing w:before="80" w:after="0" w:line="240" w:lineRule="exact"/>
        <w:jc w:val="both"/>
        <w:rPr>
          <w:rFonts w:ascii="Arial" w:eastAsia="Times New Roman" w:hAnsi="Arial" w:cs="Arial"/>
          <w:sz w:val="20"/>
          <w:szCs w:val="20"/>
        </w:rPr>
      </w:pPr>
    </w:p>
    <w:p w14:paraId="31F4E08B" w14:textId="5057766E" w:rsidR="00625C0D" w:rsidRPr="00625C0D" w:rsidRDefault="00625C0D" w:rsidP="00625C0D">
      <w:pPr>
        <w:tabs>
          <w:tab w:val="left" w:pos="426"/>
          <w:tab w:val="left" w:leader="dot" w:pos="2835"/>
          <w:tab w:val="left" w:leader="dot" w:pos="9214"/>
        </w:tabs>
        <w:spacing w:before="80" w:after="0" w:line="240" w:lineRule="exact"/>
        <w:ind w:left="567"/>
        <w:jc w:val="both"/>
        <w:rPr>
          <w:rFonts w:ascii="Arial" w:eastAsia="Times New Roman" w:hAnsi="Arial" w:cs="Arial"/>
          <w:b/>
          <w:bCs/>
          <w:sz w:val="20"/>
          <w:szCs w:val="20"/>
        </w:rPr>
      </w:pPr>
      <w:r>
        <w:rPr>
          <w:rFonts w:ascii="Arial" w:eastAsia="Times New Roman" w:hAnsi="Arial" w:cs="Arial"/>
          <w:b/>
          <w:bCs/>
          <w:sz w:val="20"/>
          <w:szCs w:val="20"/>
        </w:rPr>
        <w:t>C</w:t>
      </w:r>
      <w:r w:rsidRPr="00625C0D">
        <w:rPr>
          <w:rFonts w:ascii="Arial" w:eastAsia="Times New Roman" w:hAnsi="Arial" w:cs="Arial"/>
          <w:b/>
          <w:bCs/>
          <w:sz w:val="20"/>
          <w:szCs w:val="20"/>
        </w:rPr>
        <w:t>ena</w:t>
      </w:r>
      <w:r>
        <w:rPr>
          <w:rFonts w:ascii="Arial" w:eastAsia="Times New Roman" w:hAnsi="Arial" w:cs="Arial"/>
          <w:b/>
          <w:bCs/>
          <w:sz w:val="20"/>
          <w:szCs w:val="20"/>
        </w:rPr>
        <w:t xml:space="preserve"> celkem za</w:t>
      </w:r>
      <w:r w:rsidRPr="00625C0D">
        <w:rPr>
          <w:rFonts w:ascii="Arial" w:eastAsia="Times New Roman" w:hAnsi="Arial" w:cs="Arial"/>
          <w:b/>
          <w:bCs/>
          <w:sz w:val="20"/>
          <w:szCs w:val="20"/>
        </w:rPr>
        <w:t xml:space="preserve"> vypracov</w:t>
      </w:r>
      <w:r w:rsidR="00C62D0A">
        <w:rPr>
          <w:rFonts w:ascii="Arial" w:eastAsia="Times New Roman" w:hAnsi="Arial" w:cs="Arial"/>
          <w:b/>
          <w:bCs/>
          <w:sz w:val="20"/>
          <w:szCs w:val="20"/>
        </w:rPr>
        <w:t>ání</w:t>
      </w:r>
      <w:r w:rsidRPr="00625C0D">
        <w:rPr>
          <w:rFonts w:ascii="Arial" w:eastAsia="Times New Roman" w:hAnsi="Arial" w:cs="Arial"/>
          <w:b/>
          <w:bCs/>
          <w:sz w:val="20"/>
          <w:szCs w:val="20"/>
        </w:rPr>
        <w:t xml:space="preserve"> projektové dokumentace DÚSP, PDPS</w:t>
      </w:r>
      <w:r w:rsidR="00C62D0A">
        <w:rPr>
          <w:rFonts w:ascii="Arial" w:eastAsia="Times New Roman" w:hAnsi="Arial" w:cs="Arial"/>
          <w:b/>
          <w:bCs/>
          <w:sz w:val="20"/>
          <w:szCs w:val="20"/>
        </w:rPr>
        <w:t xml:space="preserve"> a</w:t>
      </w:r>
      <w:r w:rsidRPr="00625C0D">
        <w:rPr>
          <w:rFonts w:ascii="Arial" w:eastAsia="Times New Roman" w:hAnsi="Arial" w:cs="Arial"/>
          <w:b/>
          <w:bCs/>
          <w:sz w:val="20"/>
          <w:szCs w:val="20"/>
        </w:rPr>
        <w:t xml:space="preserve"> IČ</w:t>
      </w:r>
      <w:r>
        <w:rPr>
          <w:rFonts w:ascii="Arial" w:eastAsia="Times New Roman" w:hAnsi="Arial" w:cs="Arial"/>
          <w:b/>
          <w:bCs/>
          <w:sz w:val="20"/>
          <w:szCs w:val="20"/>
        </w:rPr>
        <w:t>:</w:t>
      </w:r>
      <w:r w:rsidRPr="00625C0D">
        <w:rPr>
          <w:rFonts w:ascii="Arial" w:eastAsia="Times New Roman" w:hAnsi="Arial" w:cs="Arial"/>
          <w:b/>
          <w:bCs/>
          <w:sz w:val="20"/>
          <w:szCs w:val="20"/>
        </w:rPr>
        <w:t xml:space="preserve"> </w:t>
      </w:r>
    </w:p>
    <w:p w14:paraId="4F6E14B1" w14:textId="77777777" w:rsidR="00625C0D" w:rsidRPr="00240E5E" w:rsidRDefault="00625C0D" w:rsidP="00625C0D">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highlight w:val="yellow"/>
        </w:rPr>
      </w:pPr>
      <w:r w:rsidRPr="00240E5E">
        <w:rPr>
          <w:rFonts w:ascii="Arial" w:eastAsia="Times New Roman" w:hAnsi="Arial" w:cs="Arial"/>
          <w:sz w:val="20"/>
          <w:szCs w:val="20"/>
          <w:highlight w:val="yellow"/>
        </w:rPr>
        <w:t>cena bez DPH ………………………………………………………………………</w:t>
      </w:r>
      <w:proofErr w:type="gramStart"/>
      <w:r w:rsidRPr="00240E5E">
        <w:rPr>
          <w:rFonts w:ascii="Arial" w:eastAsia="Times New Roman" w:hAnsi="Arial" w:cs="Arial"/>
          <w:sz w:val="20"/>
          <w:szCs w:val="20"/>
          <w:highlight w:val="yellow"/>
        </w:rPr>
        <w:t>…….</w:t>
      </w:r>
      <w:proofErr w:type="gramEnd"/>
      <w:r w:rsidRPr="00240E5E">
        <w:rPr>
          <w:rFonts w:ascii="Arial" w:eastAsia="Times New Roman" w:hAnsi="Arial" w:cs="Arial"/>
          <w:sz w:val="20"/>
          <w:szCs w:val="20"/>
          <w:highlight w:val="yellow"/>
        </w:rPr>
        <w:t>.,- Kč</w:t>
      </w:r>
    </w:p>
    <w:p w14:paraId="4D1CB4D9" w14:textId="77777777" w:rsidR="00625C0D" w:rsidRPr="00240E5E" w:rsidRDefault="00625C0D" w:rsidP="00625C0D">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highlight w:val="yellow"/>
        </w:rPr>
      </w:pPr>
      <w:r w:rsidRPr="00240E5E">
        <w:rPr>
          <w:rFonts w:ascii="Arial" w:eastAsia="Times New Roman" w:hAnsi="Arial" w:cs="Arial"/>
          <w:sz w:val="20"/>
          <w:szCs w:val="20"/>
          <w:highlight w:val="yellow"/>
        </w:rPr>
        <w:t>DPH 21 % ………………………………………………………………………………</w:t>
      </w:r>
      <w:proofErr w:type="gramStart"/>
      <w:r w:rsidRPr="00240E5E">
        <w:rPr>
          <w:rFonts w:ascii="Arial" w:eastAsia="Times New Roman" w:hAnsi="Arial" w:cs="Arial"/>
          <w:sz w:val="20"/>
          <w:szCs w:val="20"/>
          <w:highlight w:val="yellow"/>
        </w:rPr>
        <w:t>…,-</w:t>
      </w:r>
      <w:proofErr w:type="gramEnd"/>
      <w:r w:rsidRPr="00240E5E">
        <w:rPr>
          <w:rFonts w:ascii="Arial" w:eastAsia="Times New Roman" w:hAnsi="Arial" w:cs="Arial"/>
          <w:sz w:val="20"/>
          <w:szCs w:val="20"/>
          <w:highlight w:val="yellow"/>
        </w:rPr>
        <w:t xml:space="preserve"> Kč</w:t>
      </w:r>
    </w:p>
    <w:p w14:paraId="6152CDE9" w14:textId="77777777" w:rsidR="00625C0D" w:rsidRPr="00240E5E" w:rsidRDefault="00625C0D" w:rsidP="00625C0D">
      <w:pPr>
        <w:tabs>
          <w:tab w:val="left" w:pos="426"/>
          <w:tab w:val="left" w:leader="dot" w:pos="2835"/>
          <w:tab w:val="left" w:leader="dot" w:pos="9214"/>
        </w:tabs>
        <w:spacing w:before="80" w:after="0" w:line="240" w:lineRule="exact"/>
        <w:ind w:left="567"/>
        <w:jc w:val="both"/>
        <w:rPr>
          <w:rFonts w:ascii="Arial" w:eastAsia="Times New Roman" w:hAnsi="Arial" w:cs="Arial"/>
          <w:sz w:val="20"/>
          <w:szCs w:val="20"/>
          <w:highlight w:val="yellow"/>
        </w:rPr>
      </w:pPr>
      <w:r w:rsidRPr="00240E5E">
        <w:rPr>
          <w:rFonts w:ascii="Arial" w:eastAsia="Times New Roman" w:hAnsi="Arial" w:cs="Arial"/>
          <w:sz w:val="20"/>
          <w:szCs w:val="20"/>
          <w:highlight w:val="yellow"/>
        </w:rPr>
        <w:t>cena vč. DPH………………………</w:t>
      </w:r>
      <w:proofErr w:type="gramStart"/>
      <w:r w:rsidRPr="00240E5E">
        <w:rPr>
          <w:rFonts w:ascii="Arial" w:eastAsia="Times New Roman" w:hAnsi="Arial" w:cs="Arial"/>
          <w:sz w:val="20"/>
          <w:szCs w:val="20"/>
          <w:highlight w:val="yellow"/>
        </w:rPr>
        <w:t>…….</w:t>
      </w:r>
      <w:proofErr w:type="gramEnd"/>
      <w:r w:rsidRPr="00240E5E">
        <w:rPr>
          <w:rFonts w:ascii="Arial" w:eastAsia="Times New Roman" w:hAnsi="Arial" w:cs="Arial"/>
          <w:sz w:val="20"/>
          <w:szCs w:val="20"/>
          <w:highlight w:val="yellow"/>
        </w:rPr>
        <w:t>.………………………………..….…………...,-Kč</w:t>
      </w:r>
    </w:p>
    <w:p w14:paraId="09A93238" w14:textId="77777777" w:rsidR="00FE417F" w:rsidRPr="00A73C2D" w:rsidRDefault="00FE417F" w:rsidP="00625C0D">
      <w:pPr>
        <w:tabs>
          <w:tab w:val="left" w:leader="dot" w:pos="7938"/>
        </w:tabs>
        <w:spacing w:before="80" w:after="0" w:line="240" w:lineRule="exact"/>
        <w:jc w:val="both"/>
        <w:rPr>
          <w:rFonts w:ascii="Arial" w:eastAsia="Times New Roman" w:hAnsi="Arial" w:cs="Arial"/>
          <w:sz w:val="20"/>
          <w:szCs w:val="20"/>
        </w:rPr>
      </w:pPr>
    </w:p>
    <w:p w14:paraId="4D1D5D39" w14:textId="65824D0D" w:rsidR="00DF1049" w:rsidRPr="00A73C2D" w:rsidRDefault="00DF1049" w:rsidP="00033EAE">
      <w:pPr>
        <w:tabs>
          <w:tab w:val="left" w:pos="426"/>
          <w:tab w:val="left" w:leader="dot" w:pos="2835"/>
          <w:tab w:val="left" w:leader="dot" w:pos="9214"/>
        </w:tabs>
        <w:spacing w:before="80" w:after="0" w:line="240" w:lineRule="exact"/>
        <w:ind w:left="567"/>
        <w:jc w:val="both"/>
        <w:rPr>
          <w:rFonts w:ascii="Arial" w:hAnsi="Arial" w:cs="Arial"/>
          <w:sz w:val="20"/>
          <w:szCs w:val="20"/>
        </w:rPr>
      </w:pPr>
      <w:r w:rsidRPr="00A73C2D">
        <w:rPr>
          <w:rFonts w:ascii="Arial" w:eastAsia="Times New Roman" w:hAnsi="Arial" w:cs="Arial"/>
          <w:sz w:val="20"/>
          <w:szCs w:val="20"/>
        </w:rPr>
        <w:t>Cena za</w:t>
      </w:r>
      <w:r w:rsidR="00240E5E">
        <w:rPr>
          <w:rFonts w:ascii="Arial" w:eastAsia="Times New Roman" w:hAnsi="Arial" w:cs="Arial"/>
          <w:sz w:val="20"/>
          <w:szCs w:val="20"/>
        </w:rPr>
        <w:t xml:space="preserve"> </w:t>
      </w:r>
      <w:r w:rsidR="00133470">
        <w:rPr>
          <w:rFonts w:ascii="Arial" w:eastAsia="Times New Roman" w:hAnsi="Arial" w:cs="Arial"/>
          <w:sz w:val="20"/>
          <w:szCs w:val="20"/>
        </w:rPr>
        <w:t>dílo II, tj. související výkony</w:t>
      </w:r>
      <w:r w:rsidRPr="00A73C2D">
        <w:rPr>
          <w:rFonts w:ascii="Arial" w:eastAsia="Times New Roman" w:hAnsi="Arial" w:cs="Arial"/>
          <w:sz w:val="20"/>
          <w:szCs w:val="20"/>
        </w:rPr>
        <w:t xml:space="preserve">, se stanoví hodinovou sazbou (bez DPH) </w:t>
      </w:r>
      <w:r w:rsidR="00033EAE" w:rsidRPr="00E57E66">
        <w:rPr>
          <w:rFonts w:ascii="Arial" w:eastAsia="Times New Roman" w:hAnsi="Arial" w:cs="Arial"/>
          <w:sz w:val="20"/>
          <w:szCs w:val="20"/>
          <w:highlight w:val="yellow"/>
        </w:rPr>
        <w:t>……………</w:t>
      </w:r>
      <w:r w:rsidRPr="00A73C2D">
        <w:rPr>
          <w:rFonts w:ascii="Arial" w:eastAsia="Times New Roman" w:hAnsi="Arial" w:cs="Arial"/>
          <w:sz w:val="20"/>
          <w:szCs w:val="20"/>
        </w:rPr>
        <w:t xml:space="preserve"> Kč a limitem nejvýše </w:t>
      </w:r>
      <w:r w:rsidR="00F51C79">
        <w:rPr>
          <w:rFonts w:ascii="Arial" w:eastAsia="Times New Roman" w:hAnsi="Arial" w:cs="Arial"/>
          <w:sz w:val="20"/>
          <w:szCs w:val="20"/>
        </w:rPr>
        <w:t xml:space="preserve">150 </w:t>
      </w:r>
      <w:r w:rsidRPr="00A73C2D">
        <w:rPr>
          <w:rFonts w:ascii="Arial" w:eastAsia="Times New Roman" w:hAnsi="Arial" w:cs="Arial"/>
          <w:sz w:val="20"/>
          <w:szCs w:val="20"/>
        </w:rPr>
        <w:t>hodin.</w:t>
      </w:r>
    </w:p>
    <w:p w14:paraId="7A8E339D" w14:textId="37922A3F" w:rsidR="00DF1049" w:rsidRPr="00A73C2D" w:rsidRDefault="00DF1049" w:rsidP="00033EAE">
      <w:pPr>
        <w:pStyle w:val="Styl2"/>
        <w:rPr>
          <w:lang w:val="cs-CZ"/>
        </w:rPr>
      </w:pPr>
      <w:r w:rsidRPr="00A73C2D">
        <w:rPr>
          <w:lang w:val="cs-CZ"/>
        </w:rPr>
        <w:t>4.2</w:t>
      </w:r>
      <w:r w:rsidRPr="00A73C2D">
        <w:rPr>
          <w:lang w:val="cs-CZ"/>
        </w:rPr>
        <w:tab/>
      </w:r>
      <w:r w:rsidRPr="00A73C2D">
        <w:rPr>
          <w:lang w:val="cs-CZ"/>
        </w:rPr>
        <w:tab/>
        <w:t>K ceně díla bude připočtena daň z přidané hodnoty ve výši stanovené podle daňových předpisů, platných v době uskutečnění zdanitelného plnění.</w:t>
      </w:r>
    </w:p>
    <w:p w14:paraId="293E6B51" w14:textId="00211953" w:rsidR="00DF1049" w:rsidRPr="00E57E66" w:rsidRDefault="00DF1049" w:rsidP="00E57E66">
      <w:pPr>
        <w:pStyle w:val="Styl2"/>
        <w:rPr>
          <w:lang w:val="cs-CZ"/>
        </w:rPr>
      </w:pPr>
      <w:r w:rsidRPr="00A73C2D">
        <w:rPr>
          <w:lang w:val="cs-CZ"/>
        </w:rPr>
        <w:t>4.3</w:t>
      </w:r>
      <w:r w:rsidRPr="00A73C2D">
        <w:rPr>
          <w:lang w:val="cs-CZ"/>
        </w:rPr>
        <w:tab/>
      </w:r>
      <w:r w:rsidR="00E57E66">
        <w:rPr>
          <w:lang w:val="cs-CZ"/>
        </w:rPr>
        <w:t>V</w:t>
      </w:r>
      <w:r w:rsidRPr="00E57E66">
        <w:rPr>
          <w:lang w:val="cs-CZ"/>
        </w:rPr>
        <w:t>eškeré potřebné průzkumy a</w:t>
      </w:r>
      <w:r w:rsidR="00033EAE" w:rsidRPr="00E57E66">
        <w:rPr>
          <w:lang w:val="cs-CZ"/>
        </w:rPr>
        <w:t> </w:t>
      </w:r>
      <w:r w:rsidRPr="00E57E66">
        <w:rPr>
          <w:lang w:val="cs-CZ"/>
        </w:rPr>
        <w:t>měření, jsou součástí předmětu a ceny díla podle čl. II. odst. 2.2 písm. a) a čl. IV, této smlouvy</w:t>
      </w:r>
    </w:p>
    <w:p w14:paraId="5AA7BEAB"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t>V.</w:t>
      </w:r>
    </w:p>
    <w:p w14:paraId="704A8CF5"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Platební podmínky</w:t>
      </w:r>
    </w:p>
    <w:p w14:paraId="770E8BA3" w14:textId="5D7F056B" w:rsidR="00DF1049" w:rsidRPr="00A73C2D" w:rsidRDefault="00DF1049" w:rsidP="00FD22F4">
      <w:pPr>
        <w:pStyle w:val="Styl2"/>
        <w:rPr>
          <w:lang w:val="cs-CZ"/>
        </w:rPr>
      </w:pPr>
      <w:r w:rsidRPr="00A73C2D">
        <w:rPr>
          <w:lang w:val="cs-CZ"/>
        </w:rPr>
        <w:t>5.1</w:t>
      </w:r>
      <w:r w:rsidRPr="00A73C2D">
        <w:rPr>
          <w:lang w:val="cs-CZ"/>
        </w:rPr>
        <w:tab/>
      </w:r>
      <w:r w:rsidRPr="00A73C2D">
        <w:rPr>
          <w:lang w:val="cs-CZ"/>
        </w:rPr>
        <w:tab/>
        <w:t xml:space="preserve">Podkladem pro úhradu ceny díla bude daňový doklad (faktura), vystavený zhotovitelem po řádném splnění předmětu díla podle této smlouvy. Daňový doklad (faktura) je splatný do </w:t>
      </w:r>
      <w:r w:rsidR="00E57E66">
        <w:rPr>
          <w:lang w:val="cs-CZ"/>
        </w:rPr>
        <w:t>30</w:t>
      </w:r>
      <w:r w:rsidRPr="00A73C2D">
        <w:rPr>
          <w:lang w:val="cs-CZ"/>
        </w:rPr>
        <w:t xml:space="preserve"> dní od jeho doporučeného odeslání objednateli.</w:t>
      </w:r>
    </w:p>
    <w:p w14:paraId="040FD724" w14:textId="60E9EBC4" w:rsidR="00DF1049" w:rsidRPr="00A73C2D" w:rsidRDefault="00DF1049" w:rsidP="00FD22F4">
      <w:pPr>
        <w:pStyle w:val="Styl2"/>
        <w:rPr>
          <w:lang w:val="cs-CZ"/>
        </w:rPr>
      </w:pPr>
      <w:r w:rsidRPr="00A73C2D">
        <w:rPr>
          <w:lang w:val="cs-CZ"/>
        </w:rPr>
        <w:lastRenderedPageBreak/>
        <w:t>5.2</w:t>
      </w:r>
      <w:r w:rsidRPr="00A73C2D">
        <w:rPr>
          <w:lang w:val="cs-CZ"/>
        </w:rPr>
        <w:tab/>
        <w:t>Objednatel se zavazuje zhotoviteli uhradit cenu za dílo I takto:</w:t>
      </w:r>
    </w:p>
    <w:p w14:paraId="6C9A92CE" w14:textId="4BFAB3CE" w:rsidR="00DF1049" w:rsidRPr="00A73C2D" w:rsidRDefault="003A5BCB" w:rsidP="00FD22F4">
      <w:pPr>
        <w:pStyle w:val="Styl8"/>
        <w:rPr>
          <w:lang w:val="cs-CZ"/>
        </w:rPr>
      </w:pPr>
      <w:r>
        <w:rPr>
          <w:lang w:val="cs-CZ"/>
        </w:rPr>
        <w:t>a</w:t>
      </w:r>
      <w:r w:rsidR="00DF1049" w:rsidRPr="00A73C2D">
        <w:rPr>
          <w:lang w:val="cs-CZ"/>
        </w:rPr>
        <w:t>)</w:t>
      </w:r>
      <w:r w:rsidR="00DF1049" w:rsidRPr="00A73C2D">
        <w:rPr>
          <w:lang w:val="cs-CZ"/>
        </w:rPr>
        <w:tab/>
      </w:r>
      <w:r w:rsidR="007A7535">
        <w:rPr>
          <w:lang w:val="cs-CZ"/>
        </w:rPr>
        <w:t>25</w:t>
      </w:r>
      <w:r w:rsidR="00FD22F4" w:rsidRPr="00A73C2D">
        <w:rPr>
          <w:lang w:val="cs-CZ"/>
        </w:rPr>
        <w:t xml:space="preserve"> </w:t>
      </w:r>
      <w:r w:rsidR="00DF1049" w:rsidRPr="00A73C2D">
        <w:rPr>
          <w:spacing w:val="1"/>
          <w:lang w:val="cs-CZ"/>
        </w:rPr>
        <w:t xml:space="preserve">%, tj. částku ve výši </w:t>
      </w:r>
      <w:proofErr w:type="gramStart"/>
      <w:r w:rsidR="00FD22F4" w:rsidRPr="00A73C2D">
        <w:rPr>
          <w:spacing w:val="1"/>
          <w:lang w:val="cs-CZ"/>
        </w:rPr>
        <w:t>…….</w:t>
      </w:r>
      <w:proofErr w:type="gramEnd"/>
      <w:r w:rsidR="00FD22F4" w:rsidRPr="00A73C2D">
        <w:rPr>
          <w:spacing w:val="1"/>
          <w:lang w:val="cs-CZ"/>
        </w:rPr>
        <w:t>.</w:t>
      </w:r>
      <w:r w:rsidR="00DF1049" w:rsidRPr="00A73C2D">
        <w:rPr>
          <w:spacing w:val="1"/>
          <w:lang w:val="cs-CZ"/>
        </w:rPr>
        <w:t xml:space="preserve"> + DPH, </w:t>
      </w:r>
      <w:r w:rsidRPr="00A73C2D">
        <w:rPr>
          <w:lang w:val="cs-CZ"/>
        </w:rPr>
        <w:t xml:space="preserve">po </w:t>
      </w:r>
      <w:bookmarkStart w:id="3" w:name="_Hlk73954482"/>
      <w:r w:rsidRPr="00A73C2D">
        <w:rPr>
          <w:lang w:val="cs-CZ"/>
        </w:rPr>
        <w:t>provedení místního šetření za účasti zhotovitelů jednotlivých částí dokumentace stavby</w:t>
      </w:r>
      <w:bookmarkEnd w:id="3"/>
      <w:r w:rsidRPr="00A73C2D">
        <w:rPr>
          <w:lang w:val="cs-CZ"/>
        </w:rPr>
        <w:t xml:space="preserve"> (profese)</w:t>
      </w:r>
      <w:r>
        <w:rPr>
          <w:lang w:val="cs-CZ"/>
        </w:rPr>
        <w:t>,</w:t>
      </w:r>
      <w:r w:rsidR="00DF1049" w:rsidRPr="00A73C2D">
        <w:rPr>
          <w:spacing w:val="2"/>
          <w:lang w:val="cs-CZ"/>
        </w:rPr>
        <w:t xml:space="preserve"> předložení rozpracované dokumentace</w:t>
      </w:r>
      <w:r w:rsidR="00DF1049" w:rsidRPr="00A73C2D">
        <w:rPr>
          <w:lang w:val="cs-CZ"/>
        </w:rPr>
        <w:t xml:space="preserve"> stavby</w:t>
      </w:r>
      <w:r w:rsidR="00332A20">
        <w:rPr>
          <w:lang w:val="cs-CZ"/>
        </w:rPr>
        <w:t>,</w:t>
      </w:r>
      <w:r w:rsidR="00DF1049" w:rsidRPr="00A73C2D">
        <w:rPr>
          <w:lang w:val="cs-CZ"/>
        </w:rPr>
        <w:t xml:space="preserve"> odsouhlasení navrženého řešení objednatelem</w:t>
      </w:r>
      <w:r w:rsidR="007A7535">
        <w:rPr>
          <w:lang w:val="cs-CZ"/>
        </w:rPr>
        <w:t xml:space="preserve"> a</w:t>
      </w:r>
      <w:r w:rsidR="00D7100A">
        <w:rPr>
          <w:lang w:val="cs-CZ"/>
        </w:rPr>
        <w:t xml:space="preserve"> po</w:t>
      </w:r>
      <w:r w:rsidR="007A7535">
        <w:rPr>
          <w:lang w:val="cs-CZ"/>
        </w:rPr>
        <w:t xml:space="preserve"> projednání</w:t>
      </w:r>
      <w:r w:rsidR="00C62D0A">
        <w:rPr>
          <w:lang w:val="cs-CZ"/>
        </w:rPr>
        <w:t xml:space="preserve"> této</w:t>
      </w:r>
      <w:r w:rsidR="007A7535">
        <w:rPr>
          <w:lang w:val="cs-CZ"/>
        </w:rPr>
        <w:t xml:space="preserve"> </w:t>
      </w:r>
      <w:r w:rsidR="00D7100A">
        <w:rPr>
          <w:lang w:val="cs-CZ"/>
        </w:rPr>
        <w:t xml:space="preserve">rozpracované dokumentace </w:t>
      </w:r>
      <w:r w:rsidR="007A7535">
        <w:rPr>
          <w:lang w:val="cs-CZ"/>
        </w:rPr>
        <w:t>s majiteli dotčených pozemků</w:t>
      </w:r>
      <w:r w:rsidR="00DF1049" w:rsidRPr="00A73C2D">
        <w:rPr>
          <w:lang w:val="cs-CZ"/>
        </w:rPr>
        <w:t xml:space="preserve"> (etapa I);</w:t>
      </w:r>
    </w:p>
    <w:p w14:paraId="00FEE226" w14:textId="3962FFA7" w:rsidR="00DF1049" w:rsidRDefault="003A5BCB" w:rsidP="00FD22F4">
      <w:pPr>
        <w:pStyle w:val="Styl8"/>
        <w:rPr>
          <w:lang w:val="cs-CZ"/>
        </w:rPr>
      </w:pPr>
      <w:r>
        <w:rPr>
          <w:lang w:val="cs-CZ"/>
        </w:rPr>
        <w:t>b</w:t>
      </w:r>
      <w:r w:rsidR="00DF1049" w:rsidRPr="00A73C2D">
        <w:rPr>
          <w:lang w:val="cs-CZ"/>
        </w:rPr>
        <w:t>)</w:t>
      </w:r>
      <w:r w:rsidR="00DF1049" w:rsidRPr="00A73C2D">
        <w:rPr>
          <w:lang w:val="cs-CZ"/>
        </w:rPr>
        <w:tab/>
      </w:r>
      <w:r w:rsidR="00B068D7">
        <w:rPr>
          <w:lang w:val="cs-CZ"/>
        </w:rPr>
        <w:t>25</w:t>
      </w:r>
      <w:r w:rsidR="00DF1049" w:rsidRPr="00A73C2D">
        <w:rPr>
          <w:lang w:val="cs-CZ"/>
        </w:rPr>
        <w:t xml:space="preserve"> %, tj. částku ve výši </w:t>
      </w:r>
      <w:r w:rsidR="00FD22F4" w:rsidRPr="00A73C2D">
        <w:rPr>
          <w:lang w:val="cs-CZ"/>
        </w:rPr>
        <w:t>…………</w:t>
      </w:r>
      <w:r w:rsidR="00DF1049" w:rsidRPr="00A73C2D">
        <w:rPr>
          <w:lang w:val="cs-CZ"/>
        </w:rPr>
        <w:t xml:space="preserve"> + DPH, po </w:t>
      </w:r>
      <w:r w:rsidR="004B3AA7">
        <w:rPr>
          <w:lang w:val="cs-CZ"/>
        </w:rPr>
        <w:t>předložení</w:t>
      </w:r>
      <w:r w:rsidR="0027117D">
        <w:rPr>
          <w:lang w:val="cs-CZ"/>
        </w:rPr>
        <w:t xml:space="preserve"> dokončen</w:t>
      </w:r>
      <w:r w:rsidR="006A56FC">
        <w:rPr>
          <w:lang w:val="cs-CZ"/>
        </w:rPr>
        <w:t>é</w:t>
      </w:r>
      <w:r w:rsidR="004B3AA7">
        <w:rPr>
          <w:lang w:val="cs-CZ"/>
        </w:rPr>
        <w:t xml:space="preserve"> projektové dokumentace</w:t>
      </w:r>
      <w:r w:rsidR="0027117D">
        <w:rPr>
          <w:lang w:val="cs-CZ"/>
        </w:rPr>
        <w:t xml:space="preserve"> </w:t>
      </w:r>
      <w:r w:rsidR="0027117D" w:rsidRPr="0027117D">
        <w:rPr>
          <w:lang w:val="cs-CZ"/>
        </w:rPr>
        <w:t>pro společné stavební a územní řízení</w:t>
      </w:r>
      <w:r w:rsidR="00D7100A">
        <w:rPr>
          <w:lang w:val="cs-CZ"/>
        </w:rPr>
        <w:t xml:space="preserve"> a odsouhlasení</w:t>
      </w:r>
      <w:r w:rsidR="00DF1049" w:rsidRPr="00A73C2D">
        <w:rPr>
          <w:lang w:val="cs-CZ"/>
        </w:rPr>
        <w:t xml:space="preserve"> objednatelem (etapa II)</w:t>
      </w:r>
      <w:r w:rsidR="00E771E7">
        <w:rPr>
          <w:lang w:val="cs-CZ"/>
        </w:rPr>
        <w:t>;</w:t>
      </w:r>
    </w:p>
    <w:p w14:paraId="56450E4A" w14:textId="1DF315D8" w:rsidR="003A5BCB" w:rsidRPr="00A73C2D" w:rsidRDefault="003A5BCB" w:rsidP="00252867">
      <w:pPr>
        <w:pStyle w:val="Styl8"/>
        <w:rPr>
          <w:lang w:val="cs-CZ"/>
        </w:rPr>
      </w:pPr>
      <w:r>
        <w:rPr>
          <w:lang w:val="cs-CZ"/>
        </w:rPr>
        <w:t>c</w:t>
      </w:r>
      <w:r w:rsidR="00E771E7">
        <w:rPr>
          <w:lang w:val="cs-CZ"/>
        </w:rPr>
        <w:t xml:space="preserve">)  </w:t>
      </w:r>
      <w:r w:rsidR="00B068D7">
        <w:rPr>
          <w:lang w:val="cs-CZ"/>
        </w:rPr>
        <w:t>50</w:t>
      </w:r>
      <w:r w:rsidR="00E771E7" w:rsidRPr="00A73C2D">
        <w:rPr>
          <w:lang w:val="cs-CZ"/>
        </w:rPr>
        <w:t xml:space="preserve"> %, tj. částku ve výši ………… + DPH, po předání </w:t>
      </w:r>
      <w:r w:rsidR="006A56FC">
        <w:rPr>
          <w:lang w:val="cs-CZ"/>
        </w:rPr>
        <w:t xml:space="preserve">kompletního </w:t>
      </w:r>
      <w:r w:rsidR="00E771E7" w:rsidRPr="00A73C2D">
        <w:rPr>
          <w:lang w:val="cs-CZ"/>
        </w:rPr>
        <w:t xml:space="preserve">díla </w:t>
      </w:r>
      <w:proofErr w:type="gramStart"/>
      <w:r w:rsidR="00E771E7" w:rsidRPr="00A73C2D">
        <w:rPr>
          <w:lang w:val="cs-CZ"/>
        </w:rPr>
        <w:t xml:space="preserve">I </w:t>
      </w:r>
      <w:r w:rsidR="00252867">
        <w:rPr>
          <w:lang w:val="cs-CZ"/>
        </w:rPr>
        <w:t xml:space="preserve"> a</w:t>
      </w:r>
      <w:proofErr w:type="gramEnd"/>
      <w:r w:rsidR="00252867">
        <w:rPr>
          <w:lang w:val="cs-CZ"/>
        </w:rPr>
        <w:t xml:space="preserve"> odsouhlasení </w:t>
      </w:r>
      <w:r w:rsidR="00E771E7" w:rsidRPr="00A73C2D">
        <w:rPr>
          <w:lang w:val="cs-CZ"/>
        </w:rPr>
        <w:t xml:space="preserve">objednatelem (etapa </w:t>
      </w:r>
      <w:r w:rsidR="00E771E7">
        <w:rPr>
          <w:lang w:val="cs-CZ"/>
        </w:rPr>
        <w:t>I</w:t>
      </w:r>
      <w:r>
        <w:rPr>
          <w:lang w:val="cs-CZ"/>
        </w:rPr>
        <w:t>II</w:t>
      </w:r>
      <w:r w:rsidR="00E771E7" w:rsidRPr="00A73C2D">
        <w:rPr>
          <w:lang w:val="cs-CZ"/>
        </w:rPr>
        <w:t>)</w:t>
      </w:r>
      <w:r>
        <w:rPr>
          <w:lang w:val="cs-CZ"/>
        </w:rPr>
        <w:t>;</w:t>
      </w:r>
    </w:p>
    <w:p w14:paraId="4D368247" w14:textId="3E301423" w:rsidR="00DF1049" w:rsidRPr="00A73C2D" w:rsidRDefault="00DF1049" w:rsidP="00FD22F4">
      <w:pPr>
        <w:pStyle w:val="Styl2"/>
        <w:rPr>
          <w:lang w:val="cs-CZ"/>
        </w:rPr>
      </w:pPr>
      <w:r w:rsidRPr="00A73C2D">
        <w:rPr>
          <w:lang w:val="cs-CZ"/>
        </w:rPr>
        <w:t>5.3</w:t>
      </w:r>
      <w:r w:rsidRPr="00A73C2D">
        <w:rPr>
          <w:lang w:val="cs-CZ"/>
        </w:rPr>
        <w:tab/>
      </w:r>
      <w:r w:rsidRPr="00A73C2D">
        <w:rPr>
          <w:lang w:val="cs-CZ"/>
        </w:rPr>
        <w:tab/>
        <w:t xml:space="preserve">Objednatel se zavazuje zhotoviteli uhradit cenu </w:t>
      </w:r>
      <w:proofErr w:type="gramStart"/>
      <w:r w:rsidRPr="00A73C2D">
        <w:rPr>
          <w:lang w:val="cs-CZ"/>
        </w:rPr>
        <w:t xml:space="preserve">za </w:t>
      </w:r>
      <w:r w:rsidR="00240E5E">
        <w:rPr>
          <w:lang w:val="cs-CZ"/>
        </w:rPr>
        <w:t xml:space="preserve"> </w:t>
      </w:r>
      <w:r w:rsidR="00133470">
        <w:rPr>
          <w:lang w:val="cs-CZ"/>
        </w:rPr>
        <w:t>dílo</w:t>
      </w:r>
      <w:proofErr w:type="gramEnd"/>
      <w:r w:rsidR="00133470">
        <w:rPr>
          <w:lang w:val="cs-CZ"/>
        </w:rPr>
        <w:t xml:space="preserve"> II</w:t>
      </w:r>
      <w:r w:rsidRPr="00A73C2D">
        <w:rPr>
          <w:lang w:val="cs-CZ"/>
        </w:rPr>
        <w:t xml:space="preserve"> </w:t>
      </w:r>
      <w:r w:rsidR="00D7100A">
        <w:rPr>
          <w:lang w:val="cs-CZ"/>
        </w:rPr>
        <w:t>měsíčně</w:t>
      </w:r>
      <w:r w:rsidRPr="00A73C2D">
        <w:rPr>
          <w:lang w:val="cs-CZ"/>
        </w:rPr>
        <w:t>, a to v rozsahu skutečně provedených činností za příslušn</w:t>
      </w:r>
      <w:r w:rsidR="00D7100A">
        <w:rPr>
          <w:lang w:val="cs-CZ"/>
        </w:rPr>
        <w:t>ý</w:t>
      </w:r>
      <w:r w:rsidRPr="00A73C2D">
        <w:rPr>
          <w:lang w:val="cs-CZ"/>
        </w:rPr>
        <w:t xml:space="preserve"> </w:t>
      </w:r>
      <w:r w:rsidR="00D7100A">
        <w:rPr>
          <w:lang w:val="cs-CZ"/>
        </w:rPr>
        <w:t>měsíc</w:t>
      </w:r>
      <w:r w:rsidRPr="00A73C2D">
        <w:rPr>
          <w:lang w:val="cs-CZ"/>
        </w:rPr>
        <w:t>. Specifikace činností a počet hodin budou evidovány ve</w:t>
      </w:r>
      <w:r w:rsidR="006430FC">
        <w:rPr>
          <w:lang w:val="cs-CZ"/>
        </w:rPr>
        <w:t> </w:t>
      </w:r>
      <w:r w:rsidRPr="00A73C2D">
        <w:rPr>
          <w:lang w:val="cs-CZ"/>
        </w:rPr>
        <w:t>stavebním deníku.</w:t>
      </w:r>
    </w:p>
    <w:p w14:paraId="39AA4C55" w14:textId="77777777" w:rsidR="00DF1049" w:rsidRPr="00A73C2D" w:rsidRDefault="00DF1049" w:rsidP="00402F0E">
      <w:pPr>
        <w:pStyle w:val="Styl2"/>
        <w:rPr>
          <w:lang w:val="cs-CZ"/>
        </w:rPr>
      </w:pPr>
      <w:r w:rsidRPr="00A73C2D">
        <w:rPr>
          <w:lang w:val="cs-CZ"/>
        </w:rPr>
        <w:t>5.4</w:t>
      </w:r>
      <w:r w:rsidRPr="00A73C2D">
        <w:rPr>
          <w:lang w:val="cs-CZ"/>
        </w:rPr>
        <w:tab/>
        <w:t>Jednotlivé daňové doklady (faktury) budou obsahovat tyto údaje:</w:t>
      </w:r>
    </w:p>
    <w:p w14:paraId="553F2082" w14:textId="77777777" w:rsidR="00DF1049" w:rsidRPr="00A73C2D" w:rsidRDefault="00DF1049" w:rsidP="00AA294E">
      <w:pPr>
        <w:pStyle w:val="Odstavecseseznamem"/>
        <w:numPr>
          <w:ilvl w:val="0"/>
          <w:numId w:val="1"/>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označení zhotovitele a objednatele (obchodní jméno, sídlo, identifikační číslo a DIČ, resp. jméno, rodné číslo a bydliště);</w:t>
      </w:r>
    </w:p>
    <w:p w14:paraId="71CF0DF0" w14:textId="77777777" w:rsidR="00DF1049" w:rsidRPr="00A73C2D" w:rsidRDefault="00DF1049" w:rsidP="00AA294E">
      <w:pPr>
        <w:pStyle w:val="Odstavecseseznamem"/>
        <w:numPr>
          <w:ilvl w:val="0"/>
          <w:numId w:val="1"/>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 xml:space="preserve">údaje podle </w:t>
      </w:r>
      <w:hyperlink r:id="rId9" w:anchor="a">
        <w:r w:rsidRPr="00A73C2D">
          <w:rPr>
            <w:rFonts w:ascii="Arial" w:eastAsia="Times New Roman" w:hAnsi="Arial" w:cs="Arial"/>
            <w:sz w:val="20"/>
            <w:szCs w:val="20"/>
          </w:rPr>
          <w:t>§ 435</w:t>
        </w:r>
        <w:r w:rsidRPr="00A73C2D">
          <w:rPr>
            <w:rFonts w:ascii="Arial" w:eastAsia="Times New Roman" w:hAnsi="Arial" w:cs="Arial"/>
            <w:color w:val="0000FF"/>
            <w:sz w:val="20"/>
            <w:szCs w:val="20"/>
          </w:rPr>
          <w:t xml:space="preserve"> </w:t>
        </w:r>
      </w:hyperlink>
      <w:r w:rsidRPr="00A73C2D">
        <w:rPr>
          <w:rFonts w:ascii="Arial" w:eastAsia="Times New Roman" w:hAnsi="Arial" w:cs="Arial"/>
          <w:color w:val="000000"/>
          <w:sz w:val="20"/>
          <w:szCs w:val="20"/>
        </w:rPr>
        <w:t>občanského zákoníku</w:t>
      </w:r>
      <w:r w:rsidRPr="00A73C2D">
        <w:rPr>
          <w:rFonts w:ascii="Arial" w:eastAsia="Times New Roman" w:hAnsi="Arial" w:cs="Arial"/>
          <w:sz w:val="20"/>
          <w:szCs w:val="20"/>
        </w:rPr>
        <w:t>;</w:t>
      </w:r>
    </w:p>
    <w:p w14:paraId="2F56B3EA" w14:textId="77777777" w:rsidR="00DF1049" w:rsidRPr="00A73C2D" w:rsidRDefault="00DF1049" w:rsidP="00AA294E">
      <w:pPr>
        <w:pStyle w:val="Odstavecseseznamem"/>
        <w:numPr>
          <w:ilvl w:val="0"/>
          <w:numId w:val="1"/>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číslo daňového dokladu (faktury);</w:t>
      </w:r>
    </w:p>
    <w:p w14:paraId="2C40D813" w14:textId="77777777" w:rsidR="00DF1049" w:rsidRPr="00A73C2D" w:rsidRDefault="00DF1049" w:rsidP="00AA294E">
      <w:pPr>
        <w:pStyle w:val="Odstavecseseznamem"/>
        <w:numPr>
          <w:ilvl w:val="0"/>
          <w:numId w:val="1"/>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den odeslání a den splatnosti daňového dokladu (faktury);</w:t>
      </w:r>
    </w:p>
    <w:p w14:paraId="4EAE0FFE" w14:textId="77777777" w:rsidR="00DF1049" w:rsidRPr="00A73C2D" w:rsidRDefault="00DF1049" w:rsidP="00AA294E">
      <w:pPr>
        <w:pStyle w:val="Odstavecseseznamem"/>
        <w:numPr>
          <w:ilvl w:val="0"/>
          <w:numId w:val="1"/>
        </w:numPr>
        <w:spacing w:before="40" w:after="0" w:line="240" w:lineRule="exact"/>
        <w:ind w:left="851" w:hanging="284"/>
        <w:contextualSpacing w:val="0"/>
        <w:jc w:val="both"/>
        <w:rPr>
          <w:rFonts w:ascii="Arial" w:eastAsia="Times New Roman" w:hAnsi="Arial" w:cs="Arial"/>
          <w:spacing w:val="-2"/>
          <w:sz w:val="20"/>
          <w:szCs w:val="20"/>
        </w:rPr>
      </w:pPr>
      <w:r w:rsidRPr="00A73C2D">
        <w:rPr>
          <w:rFonts w:ascii="Arial" w:eastAsia="Times New Roman" w:hAnsi="Arial" w:cs="Arial"/>
          <w:sz w:val="20"/>
          <w:szCs w:val="20"/>
        </w:rPr>
        <w:t>název peněžního ústavu, číslo účtu, na který bude platba směrována (popř. podúčtu</w:t>
      </w:r>
      <w:r w:rsidRPr="00A73C2D">
        <w:rPr>
          <w:rFonts w:ascii="Arial" w:eastAsia="Times New Roman" w:hAnsi="Arial" w:cs="Arial"/>
          <w:spacing w:val="-2"/>
          <w:sz w:val="20"/>
          <w:szCs w:val="20"/>
        </w:rPr>
        <w:t>), a příslušný variabilní symbol</w:t>
      </w:r>
      <w:r w:rsidRPr="00A73C2D">
        <w:rPr>
          <w:rFonts w:ascii="Arial" w:eastAsia="Times New Roman" w:hAnsi="Arial" w:cs="Arial"/>
          <w:sz w:val="20"/>
          <w:szCs w:val="20"/>
        </w:rPr>
        <w:t>;</w:t>
      </w:r>
    </w:p>
    <w:p w14:paraId="06A85ADE" w14:textId="77777777" w:rsidR="00DF1049" w:rsidRPr="00A73C2D" w:rsidRDefault="00DF1049" w:rsidP="00AA294E">
      <w:pPr>
        <w:pStyle w:val="Odstavecseseznamem"/>
        <w:numPr>
          <w:ilvl w:val="0"/>
          <w:numId w:val="1"/>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označení díla;</w:t>
      </w:r>
    </w:p>
    <w:p w14:paraId="03B2B717" w14:textId="77777777" w:rsidR="00DF1049" w:rsidRPr="00A73C2D" w:rsidRDefault="00DF1049" w:rsidP="00AA294E">
      <w:pPr>
        <w:pStyle w:val="Odstavecseseznamem"/>
        <w:numPr>
          <w:ilvl w:val="0"/>
          <w:numId w:val="1"/>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pacing w:val="-2"/>
          <w:sz w:val="20"/>
          <w:szCs w:val="20"/>
        </w:rPr>
        <w:t>účtovanou (fakturovanou) částku, včetně vyčíslení DPH (popř. prohlášení, že zhotovitel</w:t>
      </w:r>
      <w:r w:rsidRPr="00A73C2D">
        <w:rPr>
          <w:rFonts w:ascii="Arial" w:eastAsia="Times New Roman" w:hAnsi="Arial" w:cs="Arial"/>
          <w:sz w:val="20"/>
          <w:szCs w:val="20"/>
        </w:rPr>
        <w:t xml:space="preserve"> není plátcem DPH);</w:t>
      </w:r>
    </w:p>
    <w:p w14:paraId="7A26A8EC" w14:textId="77777777" w:rsidR="00DF1049" w:rsidRPr="00A73C2D" w:rsidRDefault="00DF1049" w:rsidP="00AA294E">
      <w:pPr>
        <w:pStyle w:val="Odstavecseseznamem"/>
        <w:numPr>
          <w:ilvl w:val="0"/>
          <w:numId w:val="2"/>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razítko a podpis zhotovitele.</w:t>
      </w:r>
    </w:p>
    <w:p w14:paraId="382B4F16" w14:textId="77777777" w:rsidR="00DF1049" w:rsidRPr="00A73C2D" w:rsidRDefault="00DF1049" w:rsidP="00402F0E">
      <w:pPr>
        <w:pStyle w:val="Styl2"/>
        <w:rPr>
          <w:lang w:val="cs-CZ"/>
        </w:rPr>
      </w:pPr>
      <w:r w:rsidRPr="00A73C2D">
        <w:rPr>
          <w:lang w:val="cs-CZ"/>
        </w:rPr>
        <w:t>5.5</w:t>
      </w:r>
      <w:r w:rsidRPr="00A73C2D">
        <w:rPr>
          <w:lang w:val="cs-CZ"/>
        </w:rPr>
        <w:tab/>
      </w:r>
      <w:r w:rsidRPr="00A73C2D">
        <w:rPr>
          <w:lang w:val="cs-CZ"/>
        </w:rPr>
        <w:tab/>
      </w:r>
      <w:r w:rsidRPr="00A73C2D">
        <w:rPr>
          <w:spacing w:val="-3"/>
          <w:lang w:val="cs-CZ"/>
        </w:rPr>
        <w:t>K daňovému dokladu (faktuře) za předmět plnění podle článku II. odst. 2.2 písm. a)</w:t>
      </w:r>
      <w:r w:rsidRPr="00A73C2D">
        <w:rPr>
          <w:lang w:val="cs-CZ"/>
        </w:rPr>
        <w:t xml:space="preserve"> musí zhotovitel přiložit jako jeho součást potvrzení objednatele (jím podepsaný protokol) o řádném předání a převzetí předmětu díla. Objednatel se zavazuje potvrzení bezdůvodně neodmítnout.</w:t>
      </w:r>
    </w:p>
    <w:p w14:paraId="7085C173" w14:textId="465AB36E" w:rsidR="00DF1049" w:rsidRPr="00A73C2D" w:rsidRDefault="00DF1049" w:rsidP="00DF1049">
      <w:pPr>
        <w:pStyle w:val="Styl2"/>
        <w:rPr>
          <w:lang w:val="cs-CZ"/>
        </w:rPr>
      </w:pPr>
      <w:r w:rsidRPr="00A73C2D">
        <w:rPr>
          <w:lang w:val="cs-CZ"/>
        </w:rPr>
        <w:t>5.6</w:t>
      </w:r>
      <w:r w:rsidRPr="00A73C2D">
        <w:rPr>
          <w:lang w:val="cs-CZ"/>
        </w:rPr>
        <w:tab/>
      </w:r>
      <w:r w:rsidRPr="00A73C2D">
        <w:rPr>
          <w:lang w:val="cs-CZ"/>
        </w:rPr>
        <w:tab/>
        <w:t xml:space="preserve">K daňovému dokladu (faktuře) za </w:t>
      </w:r>
      <w:r w:rsidR="00133470">
        <w:rPr>
          <w:lang w:val="cs-CZ"/>
        </w:rPr>
        <w:t>dílo II</w:t>
      </w:r>
      <w:r w:rsidRPr="00A73C2D">
        <w:rPr>
          <w:lang w:val="cs-CZ"/>
        </w:rPr>
        <w:t>, tj. za související výkony, musí zhotovitel přiložit jako jeho součást podrobný soupis souvisejících výkonů skutečně provedených za příslušné období, včetně vyčíslení počtu odpracovaných hodin a jejich ocenění sjednanou hodinovou sazbou. Tento soupis musí být odsouhlasen a písemně potvrzen oprávněným zástupcem objednatele.</w:t>
      </w:r>
    </w:p>
    <w:p w14:paraId="565B5D66" w14:textId="77777777" w:rsidR="00DF1049" w:rsidRPr="00A73C2D" w:rsidRDefault="00DF1049" w:rsidP="00402F0E">
      <w:pPr>
        <w:pStyle w:val="Styl2"/>
        <w:rPr>
          <w:lang w:val="cs-CZ"/>
        </w:rPr>
      </w:pPr>
      <w:r w:rsidRPr="00A73C2D">
        <w:rPr>
          <w:rStyle w:val="Styl2Char"/>
          <w:lang w:val="cs-CZ"/>
        </w:rPr>
        <w:t>5.7</w:t>
      </w:r>
      <w:r w:rsidRPr="00A73C2D">
        <w:rPr>
          <w:rStyle w:val="Styl2Char"/>
          <w:lang w:val="cs-CZ"/>
        </w:rPr>
        <w:tab/>
      </w:r>
      <w:r w:rsidRPr="00A73C2D">
        <w:rPr>
          <w:rStyle w:val="Styl2Char"/>
          <w:lang w:val="cs-CZ"/>
        </w:rPr>
        <w:tab/>
        <w:t>V případě</w:t>
      </w:r>
      <w:r w:rsidRPr="00A73C2D">
        <w:rPr>
          <w:lang w:val="cs-CZ"/>
        </w:rPr>
        <w:t>, že daňový doklad (faktura) nebude obsahovat náležitosti uvedené v této</w:t>
      </w:r>
      <w:r w:rsidRPr="00A73C2D">
        <w:rPr>
          <w:spacing w:val="-1"/>
          <w:lang w:val="cs-CZ"/>
        </w:rPr>
        <w:t xml:space="preserve"> smlouvě, je objednatel oprávněn vrátit ji zhotoviteli k doplnění nebo novému </w:t>
      </w:r>
      <w:r w:rsidRPr="00A73C2D">
        <w:rPr>
          <w:lang w:val="cs-CZ"/>
        </w:rPr>
        <w:t>vyhotovení. V takovém případě lhůta splatnosti neběží a začne běžet až</w:t>
      </w:r>
      <w:r w:rsidRPr="00A73C2D">
        <w:rPr>
          <w:spacing w:val="-1"/>
          <w:lang w:val="cs-CZ"/>
        </w:rPr>
        <w:t xml:space="preserve"> doručením opraveného nebo nově vyhotoveného daňového dokladu (faktury) objednateli</w:t>
      </w:r>
      <w:r w:rsidRPr="00A73C2D">
        <w:rPr>
          <w:lang w:val="cs-CZ"/>
        </w:rPr>
        <w:t>.</w:t>
      </w:r>
    </w:p>
    <w:p w14:paraId="143F33CC"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t>VI.</w:t>
      </w:r>
    </w:p>
    <w:p w14:paraId="57B2C398" w14:textId="77777777" w:rsidR="00DF1049" w:rsidRPr="00A73C2D" w:rsidRDefault="00DF1049" w:rsidP="00911F33">
      <w:pPr>
        <w:pStyle w:val="Styl9"/>
        <w:rPr>
          <w:lang w:val="cs-CZ"/>
        </w:rPr>
      </w:pPr>
      <w:r w:rsidRPr="00A73C2D">
        <w:rPr>
          <w:lang w:val="cs-CZ"/>
        </w:rPr>
        <w:t>Doba zhotovení díla</w:t>
      </w:r>
    </w:p>
    <w:p w14:paraId="000677B0" w14:textId="76A88D57" w:rsidR="00DF1049" w:rsidRPr="00A73C2D" w:rsidRDefault="00DF1049" w:rsidP="00402F0E">
      <w:pPr>
        <w:pStyle w:val="Styl2"/>
        <w:rPr>
          <w:lang w:val="cs-CZ"/>
        </w:rPr>
      </w:pPr>
      <w:r w:rsidRPr="00A73C2D">
        <w:rPr>
          <w:lang w:val="cs-CZ"/>
        </w:rPr>
        <w:t>6.1</w:t>
      </w:r>
      <w:r w:rsidRPr="00A73C2D">
        <w:rPr>
          <w:lang w:val="cs-CZ"/>
        </w:rPr>
        <w:tab/>
      </w:r>
      <w:r w:rsidRPr="00A73C2D">
        <w:rPr>
          <w:lang w:val="cs-CZ"/>
        </w:rPr>
        <w:tab/>
        <w:t xml:space="preserve">Zhotovitel se zavazuje, že vypracuje a předá objednateli dílo I: v termínu do </w:t>
      </w:r>
      <w:r w:rsidR="00587A02">
        <w:rPr>
          <w:lang w:val="cs-CZ"/>
        </w:rPr>
        <w:t xml:space="preserve">10 měsíců </w:t>
      </w:r>
      <w:r w:rsidRPr="00A73C2D">
        <w:rPr>
          <w:lang w:val="cs-CZ"/>
        </w:rPr>
        <w:t>od uzavření této smlouvy</w:t>
      </w:r>
      <w:r w:rsidR="00EC1C53">
        <w:rPr>
          <w:lang w:val="cs-CZ"/>
        </w:rPr>
        <w:t>.</w:t>
      </w:r>
    </w:p>
    <w:p w14:paraId="01F0FC11" w14:textId="0190088E" w:rsidR="00EC1C53" w:rsidRDefault="00DF1049" w:rsidP="00EC1C53">
      <w:pPr>
        <w:pStyle w:val="Styl2"/>
        <w:rPr>
          <w:lang w:val="cs-CZ"/>
        </w:rPr>
      </w:pPr>
      <w:r w:rsidRPr="00A73C2D">
        <w:rPr>
          <w:lang w:val="cs-CZ"/>
        </w:rPr>
        <w:t>6.</w:t>
      </w:r>
      <w:r w:rsidR="008525C5">
        <w:rPr>
          <w:lang w:val="cs-CZ"/>
        </w:rPr>
        <w:t>2</w:t>
      </w:r>
      <w:r w:rsidRPr="00A73C2D">
        <w:rPr>
          <w:lang w:val="cs-CZ"/>
        </w:rPr>
        <w:tab/>
      </w:r>
      <w:r w:rsidRPr="00A73C2D">
        <w:rPr>
          <w:lang w:val="cs-CZ"/>
        </w:rPr>
        <w:tab/>
        <w:t xml:space="preserve">Předložit rozpracované dílo I v etapě I (viz čl. V. odst. 5.2 písm. </w:t>
      </w:r>
      <w:r w:rsidR="00252867">
        <w:rPr>
          <w:lang w:val="cs-CZ"/>
        </w:rPr>
        <w:t>a</w:t>
      </w:r>
      <w:r w:rsidRPr="00A73C2D">
        <w:rPr>
          <w:lang w:val="cs-CZ"/>
        </w:rPr>
        <w:t>)) k</w:t>
      </w:r>
      <w:r w:rsidR="00EC1C53">
        <w:rPr>
          <w:lang w:val="cs-CZ"/>
        </w:rPr>
        <w:t> odsouhlasení objednavatelem a projedn</w:t>
      </w:r>
      <w:r w:rsidR="006A56FC">
        <w:rPr>
          <w:lang w:val="cs-CZ"/>
        </w:rPr>
        <w:t>at ho</w:t>
      </w:r>
      <w:r w:rsidRPr="00A73C2D">
        <w:rPr>
          <w:lang w:val="cs-CZ"/>
        </w:rPr>
        <w:t xml:space="preserve"> </w:t>
      </w:r>
      <w:r w:rsidR="00EC1C53">
        <w:rPr>
          <w:lang w:val="cs-CZ"/>
        </w:rPr>
        <w:t>s majiteli dotčených pozemků</w:t>
      </w:r>
      <w:r w:rsidRPr="00A73C2D">
        <w:rPr>
          <w:lang w:val="cs-CZ"/>
        </w:rPr>
        <w:t xml:space="preserve"> je zhotovitel povinen do </w:t>
      </w:r>
      <w:r w:rsidR="00252867">
        <w:rPr>
          <w:lang w:val="cs-CZ"/>
        </w:rPr>
        <w:t>3</w:t>
      </w:r>
      <w:r w:rsidR="00EC1C53">
        <w:rPr>
          <w:lang w:val="cs-CZ"/>
        </w:rPr>
        <w:t xml:space="preserve"> měsíců od </w:t>
      </w:r>
      <w:r w:rsidR="008525C5">
        <w:rPr>
          <w:lang w:val="cs-CZ"/>
        </w:rPr>
        <w:t>zahájení prací</w:t>
      </w:r>
      <w:r w:rsidRPr="00A73C2D">
        <w:rPr>
          <w:lang w:val="cs-CZ"/>
        </w:rPr>
        <w:t xml:space="preserve">. </w:t>
      </w:r>
      <w:r w:rsidRPr="00EC1C53">
        <w:rPr>
          <w:lang w:val="cs-CZ"/>
        </w:rPr>
        <w:t>Objednatel je povinen závazně se vyjádřit do patnácti dnů od předložení rozpracovaného díla I.</w:t>
      </w:r>
    </w:p>
    <w:p w14:paraId="4659D7CC" w14:textId="463453F6" w:rsidR="00EC1C53" w:rsidRDefault="00EC1C53" w:rsidP="00EC1C53">
      <w:pPr>
        <w:pStyle w:val="Styl2"/>
        <w:rPr>
          <w:lang w:val="cs-CZ"/>
        </w:rPr>
      </w:pPr>
      <w:r>
        <w:rPr>
          <w:lang w:val="cs-CZ"/>
        </w:rPr>
        <w:t>6.</w:t>
      </w:r>
      <w:r w:rsidR="008525C5">
        <w:rPr>
          <w:lang w:val="cs-CZ"/>
        </w:rPr>
        <w:t>3</w:t>
      </w:r>
      <w:r>
        <w:rPr>
          <w:lang w:val="cs-CZ"/>
        </w:rPr>
        <w:t xml:space="preserve"> </w:t>
      </w:r>
      <w:r>
        <w:rPr>
          <w:lang w:val="cs-CZ"/>
        </w:rPr>
        <w:tab/>
      </w:r>
      <w:r w:rsidRPr="00A73C2D">
        <w:rPr>
          <w:lang w:val="cs-CZ"/>
        </w:rPr>
        <w:t>Předložit dílo I v etapě I</w:t>
      </w:r>
      <w:r>
        <w:rPr>
          <w:lang w:val="cs-CZ"/>
        </w:rPr>
        <w:t>I</w:t>
      </w:r>
      <w:r w:rsidRPr="00A73C2D">
        <w:rPr>
          <w:lang w:val="cs-CZ"/>
        </w:rPr>
        <w:t xml:space="preserve"> (viz čl. V. odst. 5.2 písm. </w:t>
      </w:r>
      <w:r w:rsidR="008525C5">
        <w:rPr>
          <w:lang w:val="cs-CZ"/>
        </w:rPr>
        <w:t>b</w:t>
      </w:r>
      <w:r w:rsidRPr="00A73C2D">
        <w:rPr>
          <w:lang w:val="cs-CZ"/>
        </w:rPr>
        <w:t>)) k</w:t>
      </w:r>
      <w:r>
        <w:rPr>
          <w:lang w:val="cs-CZ"/>
        </w:rPr>
        <w:t xml:space="preserve"> odsouhlasení objednavatelem </w:t>
      </w:r>
      <w:r w:rsidRPr="00A73C2D">
        <w:rPr>
          <w:lang w:val="cs-CZ"/>
        </w:rPr>
        <w:t xml:space="preserve">je zhotovitel povinen do </w:t>
      </w:r>
      <w:r w:rsidR="008525C5">
        <w:rPr>
          <w:lang w:val="cs-CZ"/>
        </w:rPr>
        <w:t>3</w:t>
      </w:r>
      <w:r>
        <w:rPr>
          <w:lang w:val="cs-CZ"/>
        </w:rPr>
        <w:t xml:space="preserve"> měsíců od dokončení etapy I dle čl. VI. odst. 6.</w:t>
      </w:r>
      <w:r w:rsidR="008525C5">
        <w:rPr>
          <w:lang w:val="cs-CZ"/>
        </w:rPr>
        <w:t>2</w:t>
      </w:r>
      <w:r w:rsidRPr="00A73C2D">
        <w:rPr>
          <w:lang w:val="cs-CZ"/>
        </w:rPr>
        <w:t xml:space="preserve">. </w:t>
      </w:r>
      <w:r w:rsidRPr="00EC1C53">
        <w:rPr>
          <w:lang w:val="cs-CZ"/>
        </w:rPr>
        <w:t>Objednatel je povinen závazně se vyjádřit do patnácti dnů od předložení rozpracovaného díla I.</w:t>
      </w:r>
    </w:p>
    <w:p w14:paraId="15770138" w14:textId="267792BA" w:rsidR="007A5C16" w:rsidRPr="00A73C2D" w:rsidRDefault="007A5C16" w:rsidP="00EC1C53">
      <w:pPr>
        <w:pStyle w:val="Styl2"/>
        <w:rPr>
          <w:lang w:val="cs-CZ"/>
        </w:rPr>
      </w:pPr>
      <w:r>
        <w:rPr>
          <w:lang w:val="cs-CZ"/>
        </w:rPr>
        <w:t>6.</w:t>
      </w:r>
      <w:r w:rsidR="008525C5">
        <w:rPr>
          <w:lang w:val="cs-CZ"/>
        </w:rPr>
        <w:t>4</w:t>
      </w:r>
      <w:r>
        <w:rPr>
          <w:lang w:val="cs-CZ"/>
        </w:rPr>
        <w:tab/>
        <w:t>D</w:t>
      </w:r>
      <w:r w:rsidRPr="00A73C2D">
        <w:rPr>
          <w:lang w:val="cs-CZ"/>
        </w:rPr>
        <w:t>ílo I v etapě I</w:t>
      </w:r>
      <w:r w:rsidR="008525C5">
        <w:rPr>
          <w:lang w:val="cs-CZ"/>
        </w:rPr>
        <w:t>II</w:t>
      </w:r>
      <w:r w:rsidRPr="00A73C2D">
        <w:rPr>
          <w:lang w:val="cs-CZ"/>
        </w:rPr>
        <w:t xml:space="preserve"> (viz čl. V. odst. 5.2 písm. </w:t>
      </w:r>
      <w:r w:rsidR="008525C5">
        <w:rPr>
          <w:lang w:val="cs-CZ"/>
        </w:rPr>
        <w:t>c</w:t>
      </w:r>
      <w:r w:rsidRPr="00A73C2D">
        <w:rPr>
          <w:lang w:val="cs-CZ"/>
        </w:rPr>
        <w:t xml:space="preserve">)) zhotovitel </w:t>
      </w:r>
      <w:r>
        <w:rPr>
          <w:lang w:val="cs-CZ"/>
        </w:rPr>
        <w:t xml:space="preserve">předloží </w:t>
      </w:r>
      <w:r w:rsidRPr="00A73C2D">
        <w:rPr>
          <w:lang w:val="cs-CZ"/>
        </w:rPr>
        <w:t xml:space="preserve">do </w:t>
      </w:r>
      <w:r w:rsidR="006A56FC">
        <w:rPr>
          <w:lang w:val="cs-CZ"/>
        </w:rPr>
        <w:t>4</w:t>
      </w:r>
      <w:r>
        <w:rPr>
          <w:lang w:val="cs-CZ"/>
        </w:rPr>
        <w:t xml:space="preserve"> měsíců od dokončení etapy I</w:t>
      </w:r>
      <w:r w:rsidR="006A56FC">
        <w:rPr>
          <w:lang w:val="cs-CZ"/>
        </w:rPr>
        <w:t>I</w:t>
      </w:r>
      <w:r>
        <w:rPr>
          <w:lang w:val="cs-CZ"/>
        </w:rPr>
        <w:t xml:space="preserve"> dle čl. VI. odst. 6.</w:t>
      </w:r>
      <w:r w:rsidR="008525C5">
        <w:rPr>
          <w:lang w:val="cs-CZ"/>
        </w:rPr>
        <w:t>3</w:t>
      </w:r>
      <w:r w:rsidRPr="00A73C2D">
        <w:rPr>
          <w:lang w:val="cs-CZ"/>
        </w:rPr>
        <w:t>. Dodržení termínu plnění je závislé</w:t>
      </w:r>
      <w:r>
        <w:rPr>
          <w:lang w:val="cs-CZ"/>
        </w:rPr>
        <w:t xml:space="preserve"> na </w:t>
      </w:r>
      <w:bookmarkStart w:id="4" w:name="_Hlk73960288"/>
      <w:proofErr w:type="gramStart"/>
      <w:r>
        <w:rPr>
          <w:lang w:val="cs-CZ"/>
        </w:rPr>
        <w:t xml:space="preserve">obsahu </w:t>
      </w:r>
      <w:r w:rsidR="008273F7">
        <w:rPr>
          <w:lang w:val="cs-CZ"/>
        </w:rPr>
        <w:t xml:space="preserve"> a</w:t>
      </w:r>
      <w:proofErr w:type="gramEnd"/>
      <w:r w:rsidR="008273F7">
        <w:rPr>
          <w:lang w:val="cs-CZ"/>
        </w:rPr>
        <w:t xml:space="preserve"> rozsahu </w:t>
      </w:r>
      <w:r>
        <w:rPr>
          <w:lang w:val="cs-CZ"/>
        </w:rPr>
        <w:t xml:space="preserve">obdržených </w:t>
      </w:r>
      <w:r w:rsidR="008F7440">
        <w:rPr>
          <w:lang w:val="cs-CZ"/>
        </w:rPr>
        <w:t>stanovisek</w:t>
      </w:r>
      <w:r>
        <w:rPr>
          <w:lang w:val="cs-CZ"/>
        </w:rPr>
        <w:t xml:space="preserve"> dotčených orgánů a správců sítí</w:t>
      </w:r>
      <w:r w:rsidR="00300D71">
        <w:rPr>
          <w:lang w:val="cs-CZ"/>
        </w:rPr>
        <w:t xml:space="preserve"> a dále na výsledcích </w:t>
      </w:r>
      <w:proofErr w:type="spellStart"/>
      <w:r w:rsidR="00300D71" w:rsidRPr="00A73C2D">
        <w:rPr>
          <w:lang w:val="cs-CZ"/>
        </w:rPr>
        <w:t>stavebněprávních</w:t>
      </w:r>
      <w:proofErr w:type="spellEnd"/>
      <w:r w:rsidR="00300D71" w:rsidRPr="00A73C2D">
        <w:rPr>
          <w:lang w:val="cs-CZ"/>
        </w:rPr>
        <w:t xml:space="preserve"> rozhodnutí</w:t>
      </w:r>
      <w:bookmarkEnd w:id="4"/>
      <w:r>
        <w:rPr>
          <w:lang w:val="cs-CZ"/>
        </w:rPr>
        <w:t>.</w:t>
      </w:r>
      <w:r w:rsidR="008C5D78">
        <w:rPr>
          <w:lang w:val="cs-CZ"/>
        </w:rPr>
        <w:t xml:space="preserve"> </w:t>
      </w:r>
      <w:r w:rsidR="00300D71">
        <w:rPr>
          <w:lang w:val="cs-CZ"/>
        </w:rPr>
        <w:t xml:space="preserve">V případě prodlení zhotovitele s plněním povinnosti, </w:t>
      </w:r>
      <w:r w:rsidR="008C5D78">
        <w:rPr>
          <w:lang w:val="cs-CZ"/>
        </w:rPr>
        <w:t xml:space="preserve">prokazatelně </w:t>
      </w:r>
      <w:r w:rsidR="00300D71">
        <w:rPr>
          <w:lang w:val="cs-CZ"/>
        </w:rPr>
        <w:t xml:space="preserve">souvisejícím s obsahem a rozsahem stanovisek účastníků </w:t>
      </w:r>
      <w:r w:rsidR="008C5D78">
        <w:rPr>
          <w:lang w:val="cs-CZ"/>
        </w:rPr>
        <w:t xml:space="preserve">územního </w:t>
      </w:r>
      <w:proofErr w:type="spellStart"/>
      <w:r w:rsidR="008C5D78">
        <w:rPr>
          <w:lang w:val="cs-CZ"/>
        </w:rPr>
        <w:t>územního</w:t>
      </w:r>
      <w:proofErr w:type="spellEnd"/>
      <w:r w:rsidR="008C5D78">
        <w:rPr>
          <w:lang w:val="cs-CZ"/>
        </w:rPr>
        <w:t xml:space="preserve"> a stavebního řízení</w:t>
      </w:r>
      <w:r w:rsidR="00300D71">
        <w:rPr>
          <w:lang w:val="cs-CZ"/>
        </w:rPr>
        <w:t xml:space="preserve">, </w:t>
      </w:r>
      <w:r w:rsidR="00300D71" w:rsidRPr="00A73C2D">
        <w:rPr>
          <w:lang w:val="cs-CZ"/>
        </w:rPr>
        <w:t>není zhotovitel v prodlení se splněním povinnosti díla I v ujednaném termínu</w:t>
      </w:r>
      <w:r w:rsidR="00300D71">
        <w:rPr>
          <w:lang w:val="cs-CZ"/>
        </w:rPr>
        <w:t xml:space="preserve">. Zhotovitel však předloží dílo I v etapě III nejpozději do 2 měsíců </w:t>
      </w:r>
      <w:r w:rsidR="008F7440">
        <w:rPr>
          <w:lang w:val="cs-CZ"/>
        </w:rPr>
        <w:t xml:space="preserve">od vydání společného </w:t>
      </w:r>
      <w:proofErr w:type="spellStart"/>
      <w:r w:rsidR="008F7440" w:rsidRPr="006A56FC">
        <w:rPr>
          <w:rFonts w:eastAsia="Times New Roman"/>
        </w:rPr>
        <w:t>územní</w:t>
      </w:r>
      <w:proofErr w:type="spellEnd"/>
      <w:r w:rsidR="008F7440" w:rsidRPr="006A56FC">
        <w:rPr>
          <w:rFonts w:eastAsia="Times New Roman"/>
        </w:rPr>
        <w:t xml:space="preserve"> </w:t>
      </w:r>
      <w:proofErr w:type="spellStart"/>
      <w:r w:rsidR="008F7440" w:rsidRPr="006A56FC">
        <w:rPr>
          <w:rFonts w:eastAsia="Times New Roman"/>
        </w:rPr>
        <w:t>rozhodnutí</w:t>
      </w:r>
      <w:proofErr w:type="spellEnd"/>
      <w:r w:rsidR="008F7440" w:rsidRPr="006A56FC">
        <w:rPr>
          <w:rFonts w:eastAsia="Times New Roman"/>
        </w:rPr>
        <w:t xml:space="preserve"> a </w:t>
      </w:r>
      <w:proofErr w:type="spellStart"/>
      <w:r w:rsidR="008F7440" w:rsidRPr="006A56FC">
        <w:rPr>
          <w:rFonts w:eastAsia="Times New Roman"/>
        </w:rPr>
        <w:t>stavební</w:t>
      </w:r>
      <w:proofErr w:type="spellEnd"/>
      <w:r w:rsidR="008F7440" w:rsidRPr="006A56FC">
        <w:rPr>
          <w:rFonts w:eastAsia="Times New Roman"/>
        </w:rPr>
        <w:t xml:space="preserve"> </w:t>
      </w:r>
      <w:proofErr w:type="spellStart"/>
      <w:r w:rsidR="008F7440" w:rsidRPr="006A56FC">
        <w:rPr>
          <w:rFonts w:eastAsia="Times New Roman"/>
        </w:rPr>
        <w:t>povolení</w:t>
      </w:r>
      <w:proofErr w:type="spellEnd"/>
      <w:r w:rsidR="008F7440" w:rsidRPr="006A56FC">
        <w:rPr>
          <w:rFonts w:eastAsia="Times New Roman"/>
        </w:rPr>
        <w:t xml:space="preserve"> s </w:t>
      </w:r>
      <w:proofErr w:type="spellStart"/>
      <w:r w:rsidR="008F7440" w:rsidRPr="006A56FC">
        <w:rPr>
          <w:rFonts w:eastAsia="Times New Roman"/>
        </w:rPr>
        <w:t>nabytím</w:t>
      </w:r>
      <w:proofErr w:type="spellEnd"/>
      <w:r w:rsidR="008F7440" w:rsidRPr="006A56FC">
        <w:rPr>
          <w:rFonts w:eastAsia="Times New Roman"/>
        </w:rPr>
        <w:t xml:space="preserve"> </w:t>
      </w:r>
      <w:proofErr w:type="spellStart"/>
      <w:r w:rsidR="008F7440" w:rsidRPr="006A56FC">
        <w:rPr>
          <w:rFonts w:eastAsia="Times New Roman"/>
        </w:rPr>
        <w:t>právní</w:t>
      </w:r>
      <w:proofErr w:type="spellEnd"/>
      <w:r w:rsidR="008F7440" w:rsidRPr="006A56FC">
        <w:rPr>
          <w:rFonts w:eastAsia="Times New Roman"/>
        </w:rPr>
        <w:t xml:space="preserve"> </w:t>
      </w:r>
      <w:proofErr w:type="spellStart"/>
      <w:r w:rsidR="008F7440" w:rsidRPr="006A56FC">
        <w:rPr>
          <w:rFonts w:eastAsia="Times New Roman"/>
        </w:rPr>
        <w:t>moci</w:t>
      </w:r>
      <w:proofErr w:type="spellEnd"/>
      <w:r w:rsidR="008F7440">
        <w:rPr>
          <w:rFonts w:eastAsia="Times New Roman"/>
        </w:rPr>
        <w:t>.</w:t>
      </w:r>
      <w:r w:rsidR="008273F7">
        <w:rPr>
          <w:rFonts w:eastAsia="Times New Roman"/>
        </w:rPr>
        <w:t xml:space="preserve"> </w:t>
      </w:r>
    </w:p>
    <w:p w14:paraId="2456FB0B" w14:textId="73483878" w:rsidR="00DF1049" w:rsidRPr="00A73C2D" w:rsidRDefault="00DF1049" w:rsidP="00402F0E">
      <w:pPr>
        <w:pStyle w:val="Styl2"/>
        <w:rPr>
          <w:lang w:val="cs-CZ"/>
        </w:rPr>
      </w:pPr>
      <w:r w:rsidRPr="00A73C2D">
        <w:rPr>
          <w:lang w:val="cs-CZ"/>
        </w:rPr>
        <w:t>6.</w:t>
      </w:r>
      <w:r w:rsidR="008525C5">
        <w:rPr>
          <w:lang w:val="cs-CZ"/>
        </w:rPr>
        <w:t>5</w:t>
      </w:r>
      <w:r w:rsidRPr="00A73C2D">
        <w:rPr>
          <w:lang w:val="cs-CZ"/>
        </w:rPr>
        <w:tab/>
      </w:r>
      <w:r w:rsidRPr="00A73C2D">
        <w:rPr>
          <w:lang w:val="cs-CZ"/>
        </w:rPr>
        <w:tab/>
        <w:t xml:space="preserve">Dodržení termínu plnění je závislé od řádného a včasného spolupůsobení objednatele, ujednaného v této smlouvě. Po dobu prodlení objednatele s poskytnutím spolupůsobení není zhotovitel v prodlení </w:t>
      </w:r>
      <w:r w:rsidRPr="00A73C2D">
        <w:rPr>
          <w:lang w:val="cs-CZ"/>
        </w:rPr>
        <w:lastRenderedPageBreak/>
        <w:t>se splněním povinnosti díla I v ujednaném termínu. Shora uvedené lhůty se prodlouží o dobu trvání prodlení, jedná-li se o prodlení z důvodů na straně objednatele.</w:t>
      </w:r>
      <w:r w:rsidR="00300D71">
        <w:rPr>
          <w:lang w:val="cs-CZ"/>
        </w:rPr>
        <w:t xml:space="preserve"> </w:t>
      </w:r>
    </w:p>
    <w:p w14:paraId="37E98F4B" w14:textId="45B885E9" w:rsidR="00DF1049" w:rsidRPr="00A73C2D" w:rsidRDefault="00DF1049" w:rsidP="00402F0E">
      <w:pPr>
        <w:pStyle w:val="Styl2"/>
        <w:rPr>
          <w:lang w:val="cs-CZ"/>
        </w:rPr>
      </w:pPr>
      <w:r w:rsidRPr="00A73C2D">
        <w:rPr>
          <w:rStyle w:val="Styl2Char"/>
          <w:lang w:val="cs-CZ"/>
        </w:rPr>
        <w:t>6.</w:t>
      </w:r>
      <w:r w:rsidR="008525C5">
        <w:rPr>
          <w:rStyle w:val="Styl2Char"/>
          <w:lang w:val="cs-CZ"/>
        </w:rPr>
        <w:t>6</w:t>
      </w:r>
      <w:r w:rsidRPr="00A73C2D">
        <w:rPr>
          <w:rStyle w:val="Styl2Char"/>
          <w:lang w:val="cs-CZ"/>
        </w:rPr>
        <w:tab/>
      </w:r>
      <w:r w:rsidR="00133470">
        <w:rPr>
          <w:rStyle w:val="Styl2Char"/>
          <w:lang w:val="cs-CZ"/>
        </w:rPr>
        <w:t>Dílo II</w:t>
      </w:r>
      <w:r w:rsidRPr="00A73C2D">
        <w:rPr>
          <w:lang w:val="cs-CZ"/>
        </w:rPr>
        <w:t xml:space="preserve"> bude zhotovitel vykonávat po dobu realizace stavby podle díla I, tj. dokumentace stavby.</w:t>
      </w:r>
    </w:p>
    <w:p w14:paraId="162AEFDD" w14:textId="282261BC" w:rsidR="00DF1049" w:rsidRPr="00A73C2D" w:rsidRDefault="00DF1049" w:rsidP="00891EBB">
      <w:pPr>
        <w:pStyle w:val="Styl2"/>
        <w:rPr>
          <w:lang w:val="cs-CZ"/>
        </w:rPr>
      </w:pPr>
      <w:r w:rsidRPr="00A73C2D">
        <w:rPr>
          <w:lang w:val="cs-CZ"/>
        </w:rPr>
        <w:t>6.</w:t>
      </w:r>
      <w:r w:rsidR="008525C5">
        <w:rPr>
          <w:lang w:val="cs-CZ"/>
        </w:rPr>
        <w:t>7</w:t>
      </w:r>
      <w:r w:rsidRPr="00A73C2D">
        <w:rPr>
          <w:lang w:val="cs-CZ"/>
        </w:rPr>
        <w:tab/>
      </w:r>
      <w:r w:rsidRPr="00A73C2D">
        <w:rPr>
          <w:lang w:val="cs-CZ"/>
        </w:rPr>
        <w:tab/>
      </w:r>
      <w:r w:rsidRPr="00A73C2D">
        <w:rPr>
          <w:spacing w:val="3"/>
          <w:lang w:val="cs-CZ"/>
        </w:rPr>
        <w:t>Předmět plnění podle článku I</w:t>
      </w:r>
      <w:r w:rsidR="007A5C16">
        <w:rPr>
          <w:spacing w:val="3"/>
          <w:lang w:val="cs-CZ"/>
        </w:rPr>
        <w:t>I</w:t>
      </w:r>
      <w:r w:rsidRPr="00A73C2D">
        <w:rPr>
          <w:spacing w:val="3"/>
          <w:lang w:val="cs-CZ"/>
        </w:rPr>
        <w:t>. této smlouvy je splněn řádným vypracováním</w:t>
      </w:r>
      <w:r w:rsidRPr="00A73C2D">
        <w:rPr>
          <w:lang w:val="cs-CZ"/>
        </w:rPr>
        <w:t xml:space="preserve"> a odevzdáním díla I,</w:t>
      </w:r>
      <w:r w:rsidR="00891EBB" w:rsidRPr="00A73C2D">
        <w:rPr>
          <w:lang w:val="cs-CZ"/>
        </w:rPr>
        <w:t xml:space="preserve"> </w:t>
      </w:r>
      <w:r w:rsidRPr="00A73C2D">
        <w:rPr>
          <w:lang w:val="cs-CZ"/>
        </w:rPr>
        <w:t>tj.</w:t>
      </w:r>
      <w:r w:rsidR="00891EBB" w:rsidRPr="00A73C2D">
        <w:rPr>
          <w:lang w:val="cs-CZ"/>
        </w:rPr>
        <w:t> </w:t>
      </w:r>
      <w:r w:rsidRPr="00A73C2D">
        <w:rPr>
          <w:lang w:val="cs-CZ"/>
        </w:rPr>
        <w:t>dokumentace stavby, objednateli a provedením díla II, tj. sjednaných souvisejících výkonů, a</w:t>
      </w:r>
      <w:r w:rsidR="00891EBB" w:rsidRPr="00A73C2D">
        <w:rPr>
          <w:lang w:val="cs-CZ"/>
        </w:rPr>
        <w:t> </w:t>
      </w:r>
      <w:r w:rsidRPr="00A73C2D">
        <w:rPr>
          <w:lang w:val="cs-CZ"/>
        </w:rPr>
        <w:t>předáním jejich výsledků objednateli. Odevzdáním díla I, tj. dokumentace stavby, se rozumí její odevzdání</w:t>
      </w:r>
      <w:r w:rsidR="00891EBB" w:rsidRPr="00A73C2D">
        <w:rPr>
          <w:lang w:val="cs-CZ"/>
        </w:rPr>
        <w:t xml:space="preserve"> </w:t>
      </w:r>
      <w:r w:rsidRPr="00A73C2D">
        <w:rPr>
          <w:lang w:val="cs-CZ"/>
        </w:rPr>
        <w:t>objednateli s potvrzením o převzetí v sídle objednatele.</w:t>
      </w:r>
    </w:p>
    <w:p w14:paraId="0840ACEF"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t>VII.</w:t>
      </w:r>
    </w:p>
    <w:p w14:paraId="3436F06B" w14:textId="77777777" w:rsidR="00DF1049" w:rsidRPr="00A73C2D" w:rsidRDefault="00DF1049" w:rsidP="00911F33">
      <w:pPr>
        <w:pStyle w:val="Styl9"/>
        <w:rPr>
          <w:lang w:val="cs-CZ"/>
        </w:rPr>
      </w:pPr>
      <w:r w:rsidRPr="00A73C2D">
        <w:rPr>
          <w:lang w:val="cs-CZ"/>
        </w:rPr>
        <w:t>Odpovědnost za vady zhotoveného díla, záruka za jakost</w:t>
      </w:r>
    </w:p>
    <w:p w14:paraId="62ADB238" w14:textId="77777777" w:rsidR="007A5C16" w:rsidRDefault="00DF1049" w:rsidP="007A5C16">
      <w:pPr>
        <w:pStyle w:val="Styl2"/>
        <w:rPr>
          <w:lang w:val="cs-CZ"/>
        </w:rPr>
      </w:pPr>
      <w:r w:rsidRPr="00A73C2D">
        <w:rPr>
          <w:lang w:val="cs-CZ"/>
        </w:rPr>
        <w:t>7.1</w:t>
      </w:r>
      <w:r w:rsidRPr="00A73C2D">
        <w:rPr>
          <w:lang w:val="cs-CZ"/>
        </w:rPr>
        <w:tab/>
      </w:r>
      <w:r w:rsidRPr="00A73C2D">
        <w:rPr>
          <w:lang w:val="cs-CZ"/>
        </w:rPr>
        <w:tab/>
        <w:t>Zhotovitel odpovídá za to, že dílo I bude zhotoveno podle této smlouvy tak, že jej objednatel bude moci použít pro přípravu a realizaci stavby.</w:t>
      </w:r>
    </w:p>
    <w:p w14:paraId="585FF182" w14:textId="0FEF1963" w:rsidR="00DF1049" w:rsidRPr="00A73C2D" w:rsidRDefault="00DF1049" w:rsidP="007A5C16">
      <w:pPr>
        <w:pStyle w:val="Styl2"/>
        <w:rPr>
          <w:lang w:val="cs-CZ"/>
        </w:rPr>
      </w:pPr>
      <w:r w:rsidRPr="00A73C2D">
        <w:rPr>
          <w:lang w:val="cs-CZ"/>
        </w:rPr>
        <w:t>7.2</w:t>
      </w:r>
      <w:r w:rsidRPr="00A73C2D">
        <w:rPr>
          <w:lang w:val="cs-CZ"/>
        </w:rPr>
        <w:tab/>
      </w:r>
      <w:r w:rsidRPr="00A73C2D">
        <w:rPr>
          <w:lang w:val="cs-CZ"/>
        </w:rPr>
        <w:tab/>
        <w:t>Zhotovitel odpovídá za vady, které má dílo I v čase jeho odevzdání objednateli, byť se projeví až</w:t>
      </w:r>
      <w:r w:rsidR="00891EBB" w:rsidRPr="00A73C2D">
        <w:rPr>
          <w:lang w:val="cs-CZ"/>
        </w:rPr>
        <w:t> </w:t>
      </w:r>
      <w:r w:rsidRPr="00A73C2D">
        <w:rPr>
          <w:lang w:val="cs-CZ"/>
        </w:rPr>
        <w:t>později. Zhotovitel odpovídá i za později vzniklou vadu, kterou zhotovitel způsobil porušením své povinnosti.</w:t>
      </w:r>
      <w:r w:rsidR="00891EBB" w:rsidRPr="00A73C2D">
        <w:rPr>
          <w:lang w:val="cs-CZ"/>
        </w:rPr>
        <w:t xml:space="preserve"> </w:t>
      </w:r>
      <w:r w:rsidRPr="00A73C2D">
        <w:rPr>
          <w:lang w:val="cs-CZ"/>
        </w:rPr>
        <w:t>Zhotovitel odpovídá za to, že dílo plně vyhoví podmínkám, stanoveným platnými právními předpisy a podmínkám dohodnutým v této smlouvě.</w:t>
      </w:r>
    </w:p>
    <w:p w14:paraId="73C0FA1D" w14:textId="3296FA91" w:rsidR="00DF1049" w:rsidRPr="00A73C2D" w:rsidRDefault="00DF1049" w:rsidP="00DF1049">
      <w:pPr>
        <w:pStyle w:val="Styl2"/>
        <w:rPr>
          <w:lang w:val="cs-CZ"/>
        </w:rPr>
      </w:pPr>
      <w:r w:rsidRPr="00A73C2D">
        <w:rPr>
          <w:lang w:val="cs-CZ"/>
        </w:rPr>
        <w:t>7.3</w:t>
      </w:r>
      <w:r w:rsidRPr="00A73C2D">
        <w:rPr>
          <w:lang w:val="cs-CZ"/>
        </w:rPr>
        <w:tab/>
        <w:t>Zhotovitel neodpovídá za vady, které byly způsobeny použitím podkladů převzatých od objednatele</w:t>
      </w:r>
      <w:r w:rsidR="00891EBB" w:rsidRPr="00A73C2D">
        <w:rPr>
          <w:lang w:val="cs-CZ"/>
        </w:rPr>
        <w:t xml:space="preserve"> </w:t>
      </w:r>
      <w:r w:rsidRPr="00A73C2D">
        <w:rPr>
          <w:lang w:val="cs-CZ"/>
        </w:rPr>
        <w:t xml:space="preserve">a zhotovitel ani při vynaložení potřebné péče nemohl </w:t>
      </w:r>
      <w:r w:rsidRPr="00A73C2D">
        <w:rPr>
          <w:spacing w:val="-2"/>
          <w:lang w:val="cs-CZ"/>
        </w:rPr>
        <w:t xml:space="preserve">zjistit </w:t>
      </w:r>
      <w:r w:rsidRPr="00A73C2D">
        <w:rPr>
          <w:lang w:val="cs-CZ"/>
        </w:rPr>
        <w:t>jejich nevhodnost, případně na ni písemně bez zbytečného odkladu upozornil objednatele, ale ten na jejich použití trval.</w:t>
      </w:r>
    </w:p>
    <w:p w14:paraId="0C455EE5" w14:textId="22B616D6" w:rsidR="00DF1049" w:rsidRPr="00A73C2D" w:rsidRDefault="00DF1049" w:rsidP="00DF1049">
      <w:pPr>
        <w:pStyle w:val="Styl2"/>
        <w:rPr>
          <w:lang w:val="cs-CZ"/>
        </w:rPr>
      </w:pPr>
      <w:r w:rsidRPr="00A73C2D">
        <w:rPr>
          <w:lang w:val="cs-CZ"/>
        </w:rPr>
        <w:t>7.4</w:t>
      </w:r>
      <w:r w:rsidRPr="00A73C2D">
        <w:rPr>
          <w:lang w:val="cs-CZ"/>
        </w:rPr>
        <w:tab/>
      </w:r>
      <w:r w:rsidRPr="00A73C2D">
        <w:rPr>
          <w:lang w:val="cs-CZ"/>
        </w:rPr>
        <w:tab/>
        <w:t xml:space="preserve">Smluvní strany si sjednávají záruku za jakost díla I. Záruční doba díla I začíná běžet dnem předání díla objednateli a činí </w:t>
      </w:r>
      <w:r w:rsidR="007A5C16">
        <w:rPr>
          <w:lang w:val="cs-CZ"/>
        </w:rPr>
        <w:t>24</w:t>
      </w:r>
      <w:r w:rsidRPr="00A73C2D">
        <w:rPr>
          <w:lang w:val="cs-CZ"/>
        </w:rPr>
        <w:t xml:space="preserve"> měsíců. Zárukou za jakost díla I se rozumí, že bude po celou dobu záruční lhůty způsobilé k použití pro obvyklý účel nebo že si zachová obvyklé vlastnosti. Záruka za</w:t>
      </w:r>
      <w:r w:rsidR="00FF03A6" w:rsidRPr="00A73C2D">
        <w:rPr>
          <w:lang w:val="cs-CZ"/>
        </w:rPr>
        <w:t> </w:t>
      </w:r>
      <w:r w:rsidRPr="00A73C2D">
        <w:rPr>
          <w:lang w:val="cs-CZ"/>
        </w:rPr>
        <w:t>jakost se</w:t>
      </w:r>
      <w:r w:rsidR="00891EBB" w:rsidRPr="00A73C2D">
        <w:rPr>
          <w:lang w:val="cs-CZ"/>
        </w:rPr>
        <w:t> </w:t>
      </w:r>
      <w:r w:rsidRPr="00A73C2D">
        <w:rPr>
          <w:lang w:val="cs-CZ"/>
        </w:rPr>
        <w:t>nevztahuje na případné změny nebo požadavky na dopracování díla I, vyvolané změnou obecně závazných předpisů v průběhu trvání záruční doby.</w:t>
      </w:r>
    </w:p>
    <w:p w14:paraId="0BD1B4DC" w14:textId="3DF62CB3" w:rsidR="00DF1049" w:rsidRPr="00A73C2D" w:rsidRDefault="00DF1049" w:rsidP="00DF1049">
      <w:pPr>
        <w:pStyle w:val="Styl2"/>
        <w:rPr>
          <w:lang w:val="cs-CZ"/>
        </w:rPr>
      </w:pPr>
      <w:r w:rsidRPr="00A73C2D">
        <w:rPr>
          <w:lang w:val="cs-CZ"/>
        </w:rPr>
        <w:t>7.5</w:t>
      </w:r>
      <w:r w:rsidRPr="00A73C2D">
        <w:rPr>
          <w:lang w:val="cs-CZ"/>
        </w:rPr>
        <w:tab/>
      </w:r>
      <w:r w:rsidRPr="00A73C2D">
        <w:rPr>
          <w:lang w:val="cs-CZ"/>
        </w:rPr>
        <w:tab/>
        <w:t>Oznámení o existenci vady (reklamace), včetně popisu, jak se vada projevuje nebo projevila, je objednatel povinen zaslat zhotoviteli písemně e-mailem, faxem anebo doporučeným dopisem bez</w:t>
      </w:r>
      <w:r w:rsidR="00744467" w:rsidRPr="00A73C2D">
        <w:rPr>
          <w:lang w:val="cs-CZ"/>
        </w:rPr>
        <w:t> </w:t>
      </w:r>
      <w:r w:rsidRPr="00A73C2D">
        <w:rPr>
          <w:lang w:val="cs-CZ"/>
        </w:rPr>
        <w:t>zbytečného odkladu poté, kdy vadu zjistil. Objednatel umožní zhotoviteli na jeho žádost potřebný přístup k dílu I za účelem prověření příčiny vady. Zhotovitel je povinen sdělit své stanovisko k</w:t>
      </w:r>
      <w:r w:rsidR="00911F33" w:rsidRPr="00A73C2D">
        <w:rPr>
          <w:lang w:val="cs-CZ"/>
        </w:rPr>
        <w:t> </w:t>
      </w:r>
      <w:r w:rsidRPr="00A73C2D">
        <w:rPr>
          <w:lang w:val="cs-CZ"/>
        </w:rPr>
        <w:t>reklamované vadě objednatele bez zbytečného odkladu s přihlédnutím k povaze reklamované vady. Zhotovitel není oprávněn bezdůvodně reklamaci vady díla I odmítnout. Zhotovitel je povinen bezplatně odstranit uznané vady</w:t>
      </w:r>
      <w:r w:rsidR="00744467" w:rsidRPr="00A73C2D">
        <w:rPr>
          <w:lang w:val="cs-CZ"/>
        </w:rPr>
        <w:t xml:space="preserve"> </w:t>
      </w:r>
      <w:r w:rsidRPr="00A73C2D">
        <w:rPr>
          <w:lang w:val="cs-CZ"/>
        </w:rPr>
        <w:t xml:space="preserve">díla I nejpozději do </w:t>
      </w:r>
      <w:r w:rsidR="00C23126">
        <w:rPr>
          <w:lang w:val="cs-CZ"/>
        </w:rPr>
        <w:t>10</w:t>
      </w:r>
      <w:r w:rsidRPr="00A73C2D">
        <w:rPr>
          <w:lang w:val="cs-CZ"/>
        </w:rPr>
        <w:t xml:space="preserve"> dnů ode dne doručení oznámení o existenci vady podle věty první tohoto</w:t>
      </w:r>
      <w:r w:rsidR="00744467" w:rsidRPr="00A73C2D">
        <w:rPr>
          <w:lang w:val="cs-CZ"/>
        </w:rPr>
        <w:t xml:space="preserve"> </w:t>
      </w:r>
      <w:r w:rsidRPr="00A73C2D">
        <w:rPr>
          <w:lang w:val="cs-CZ"/>
        </w:rPr>
        <w:t>odstavce zhotoviteli</w:t>
      </w:r>
      <w:r w:rsidR="00C23126">
        <w:rPr>
          <w:lang w:val="cs-CZ"/>
        </w:rPr>
        <w:t>, není-li dohodnuto jinak</w:t>
      </w:r>
      <w:r w:rsidRPr="00A73C2D">
        <w:rPr>
          <w:lang w:val="cs-CZ"/>
        </w:rPr>
        <w:t xml:space="preserve">. Tento termín se vztahuje i na případné vady </w:t>
      </w:r>
      <w:r w:rsidRPr="00A73C2D">
        <w:rPr>
          <w:spacing w:val="1"/>
          <w:lang w:val="cs-CZ"/>
        </w:rPr>
        <w:t>zjištěné a</w:t>
      </w:r>
      <w:r w:rsidR="00744467" w:rsidRPr="00A73C2D">
        <w:rPr>
          <w:spacing w:val="1"/>
          <w:lang w:val="cs-CZ"/>
        </w:rPr>
        <w:t> </w:t>
      </w:r>
      <w:r w:rsidRPr="00A73C2D">
        <w:rPr>
          <w:spacing w:val="1"/>
          <w:lang w:val="cs-CZ"/>
        </w:rPr>
        <w:t>uplatněné při předání převzetí díla I (uvedené v protokolu o předání</w:t>
      </w:r>
      <w:r w:rsidRPr="00A73C2D">
        <w:rPr>
          <w:lang w:val="cs-CZ"/>
        </w:rPr>
        <w:t xml:space="preserve"> a </w:t>
      </w:r>
      <w:r w:rsidRPr="00A73C2D">
        <w:rPr>
          <w:spacing w:val="1"/>
          <w:lang w:val="cs-CZ"/>
        </w:rPr>
        <w:t xml:space="preserve">převzetí). Za účelem nápravy vady (vad) díla poskytne objednatel zhotoviteli </w:t>
      </w:r>
      <w:r w:rsidRPr="00A73C2D">
        <w:rPr>
          <w:lang w:val="cs-CZ"/>
        </w:rPr>
        <w:t>v rozsahu svých možností případně potřebnou součinnost.</w:t>
      </w:r>
    </w:p>
    <w:p w14:paraId="75F34A65" w14:textId="77777777" w:rsidR="00DF1049" w:rsidRPr="00A73C2D" w:rsidRDefault="00DF1049" w:rsidP="00DF1049">
      <w:pPr>
        <w:pStyle w:val="Styl2"/>
        <w:rPr>
          <w:lang w:val="cs-CZ"/>
        </w:rPr>
      </w:pPr>
      <w:r w:rsidRPr="00A73C2D">
        <w:rPr>
          <w:lang w:val="cs-CZ"/>
        </w:rPr>
        <w:t>7.6</w:t>
      </w:r>
      <w:r w:rsidRPr="00A73C2D">
        <w:rPr>
          <w:lang w:val="cs-CZ"/>
        </w:rPr>
        <w:tab/>
      </w:r>
      <w:r w:rsidRPr="00A73C2D">
        <w:rPr>
          <w:lang w:val="cs-CZ"/>
        </w:rPr>
        <w:tab/>
        <w:t>Po dobu trvání prodlení objednatele s úhradou jakéhokoliv plnění podle této smlouvy vůči zhotoviteli není objednatel oprávněn vůči zhotoviteli uplatňovat jakékoliv nároky z titulu odpovědnosti za vady nebo záruky za jakost.</w:t>
      </w:r>
    </w:p>
    <w:p w14:paraId="1179F7C9"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t>VIII.</w:t>
      </w:r>
    </w:p>
    <w:p w14:paraId="0F238D80" w14:textId="77777777" w:rsidR="00DF1049" w:rsidRPr="00A73C2D" w:rsidRDefault="00DF1049" w:rsidP="00911F33">
      <w:pPr>
        <w:pStyle w:val="Styl9"/>
        <w:rPr>
          <w:lang w:val="cs-CZ"/>
        </w:rPr>
      </w:pPr>
      <w:r w:rsidRPr="00A73C2D">
        <w:rPr>
          <w:lang w:val="cs-CZ"/>
        </w:rPr>
        <w:t>Podmínky a způsob provedení díla</w:t>
      </w:r>
    </w:p>
    <w:p w14:paraId="61F812CF" w14:textId="64AF50FB" w:rsidR="00DF1049" w:rsidRPr="00A73C2D" w:rsidRDefault="00DF1049" w:rsidP="00DF1049">
      <w:pPr>
        <w:pStyle w:val="Styl2"/>
        <w:rPr>
          <w:lang w:val="cs-CZ"/>
        </w:rPr>
      </w:pPr>
      <w:r w:rsidRPr="00A73C2D">
        <w:rPr>
          <w:rStyle w:val="Styl2Char"/>
          <w:lang w:val="cs-CZ"/>
        </w:rPr>
        <w:t>8.1</w:t>
      </w:r>
      <w:r w:rsidRPr="00A73C2D">
        <w:rPr>
          <w:rStyle w:val="Styl2Char"/>
          <w:lang w:val="cs-CZ"/>
        </w:rPr>
        <w:tab/>
        <w:t>Obj</w:t>
      </w:r>
      <w:r w:rsidRPr="00A73C2D">
        <w:rPr>
          <w:lang w:val="cs-CZ"/>
        </w:rPr>
        <w:t>ednatel předal zhotoviteli následující podklady pro vypracování díla I:</w:t>
      </w:r>
    </w:p>
    <w:p w14:paraId="21A8EC62" w14:textId="7B9788CB" w:rsidR="00DF1049" w:rsidRDefault="00C23126" w:rsidP="00AA294E">
      <w:pPr>
        <w:pStyle w:val="Styl2"/>
        <w:numPr>
          <w:ilvl w:val="0"/>
          <w:numId w:val="2"/>
        </w:numPr>
        <w:tabs>
          <w:tab w:val="clear" w:pos="9638"/>
          <w:tab w:val="left" w:leader="dot" w:pos="9639"/>
        </w:tabs>
        <w:rPr>
          <w:lang w:val="cs-CZ"/>
        </w:rPr>
      </w:pPr>
      <w:r>
        <w:rPr>
          <w:lang w:val="cs-CZ"/>
        </w:rPr>
        <w:t>Urbanistická studie sídliště Komárov</w:t>
      </w:r>
    </w:p>
    <w:p w14:paraId="7F67D24C" w14:textId="1A66B9EE" w:rsidR="00C23126" w:rsidRPr="00A73C2D" w:rsidRDefault="00240E5E" w:rsidP="00AA294E">
      <w:pPr>
        <w:pStyle w:val="Styl2"/>
        <w:numPr>
          <w:ilvl w:val="0"/>
          <w:numId w:val="2"/>
        </w:numPr>
        <w:tabs>
          <w:tab w:val="clear" w:pos="9638"/>
          <w:tab w:val="left" w:leader="dot" w:pos="9639"/>
        </w:tabs>
        <w:ind w:left="567" w:hanging="207"/>
        <w:rPr>
          <w:lang w:val="cs-CZ"/>
        </w:rPr>
      </w:pPr>
      <w:r>
        <w:rPr>
          <w:lang w:val="cs-CZ"/>
        </w:rPr>
        <w:t>g</w:t>
      </w:r>
      <w:r w:rsidR="00C23126">
        <w:rPr>
          <w:lang w:val="cs-CZ"/>
        </w:rPr>
        <w:t>eodetické zaměření budov, vedení komunikací a obrub, prvků technické infrastruktury (stožáry, vpusti), terénu po vrstevnicích, stávající zeleně a prvků kotvených do terénu.</w:t>
      </w:r>
    </w:p>
    <w:p w14:paraId="154B63B8" w14:textId="7428FA49" w:rsidR="00DF1049" w:rsidRPr="00A73C2D" w:rsidRDefault="00DF1049" w:rsidP="00DF1049">
      <w:pPr>
        <w:pStyle w:val="Styl2"/>
        <w:rPr>
          <w:lang w:val="cs-CZ"/>
        </w:rPr>
      </w:pPr>
      <w:r w:rsidRPr="00A73C2D">
        <w:rPr>
          <w:lang w:val="cs-CZ"/>
        </w:rPr>
        <w:t>8.2</w:t>
      </w:r>
      <w:r w:rsidRPr="00A73C2D">
        <w:rPr>
          <w:lang w:val="cs-CZ"/>
        </w:rPr>
        <w:tab/>
      </w:r>
      <w:r w:rsidRPr="00A73C2D">
        <w:rPr>
          <w:lang w:val="cs-CZ"/>
        </w:rPr>
        <w:tab/>
        <w:t>Objednatel se zavazuje, že po dobu zpracování díla I poskytne zhotoviteli potřebnou součinnost, spočívající zejména v předání doplňujících podkladů vyžádaných zhotovitelem, včetně vyjádření</w:t>
      </w:r>
      <w:r w:rsidR="004F2FD7" w:rsidRPr="00A73C2D">
        <w:rPr>
          <w:lang w:val="cs-CZ"/>
        </w:rPr>
        <w:t xml:space="preserve"> </w:t>
      </w:r>
      <w:r w:rsidRPr="00A73C2D">
        <w:rPr>
          <w:lang w:val="cs-CZ"/>
        </w:rPr>
        <w:t>a</w:t>
      </w:r>
      <w:r w:rsidR="004F2FD7" w:rsidRPr="00A73C2D">
        <w:rPr>
          <w:lang w:val="cs-CZ"/>
        </w:rPr>
        <w:t> </w:t>
      </w:r>
      <w:r w:rsidRPr="00A73C2D">
        <w:rPr>
          <w:lang w:val="cs-CZ"/>
        </w:rPr>
        <w:t>stanovisek, jejichž potřeba vznikne v průběhu plnění této smlouvy, a z jejichž povahy nevyplývá, že</w:t>
      </w:r>
      <w:r w:rsidR="004F2FD7" w:rsidRPr="00A73C2D">
        <w:rPr>
          <w:lang w:val="cs-CZ"/>
        </w:rPr>
        <w:t> </w:t>
      </w:r>
      <w:r w:rsidRPr="00A73C2D">
        <w:rPr>
          <w:lang w:val="cs-CZ"/>
        </w:rPr>
        <w:t xml:space="preserve">zhotovitel je </w:t>
      </w:r>
      <w:r w:rsidRPr="00A73C2D">
        <w:rPr>
          <w:spacing w:val="-2"/>
          <w:lang w:val="cs-CZ"/>
        </w:rPr>
        <w:t xml:space="preserve">povinen si je obstarat v </w:t>
      </w:r>
      <w:r w:rsidRPr="00A73C2D">
        <w:rPr>
          <w:lang w:val="cs-CZ"/>
        </w:rPr>
        <w:t xml:space="preserve">rámci plnění předmětu této smlouvy sám. Toto spolupůsobení poskytne objednatel nejpozději do </w:t>
      </w:r>
      <w:r w:rsidR="002F6063">
        <w:rPr>
          <w:lang w:val="cs-CZ"/>
        </w:rPr>
        <w:t>15</w:t>
      </w:r>
      <w:r w:rsidRPr="00A73C2D">
        <w:rPr>
          <w:lang w:val="cs-CZ"/>
        </w:rPr>
        <w:t xml:space="preserve"> dnů od vyžádání zhotovitelem, není-li dohodnuto jinak.</w:t>
      </w:r>
    </w:p>
    <w:p w14:paraId="083D3980" w14:textId="1F06925B" w:rsidR="00DF1049" w:rsidRPr="00A73C2D" w:rsidRDefault="00DF1049" w:rsidP="00DF1049">
      <w:pPr>
        <w:pStyle w:val="Styl2"/>
        <w:rPr>
          <w:lang w:val="cs-CZ"/>
        </w:rPr>
      </w:pPr>
      <w:r w:rsidRPr="00A73C2D">
        <w:rPr>
          <w:lang w:val="cs-CZ"/>
        </w:rPr>
        <w:t>8.3</w:t>
      </w:r>
      <w:r w:rsidRPr="00A73C2D">
        <w:rPr>
          <w:lang w:val="cs-CZ"/>
        </w:rPr>
        <w:tab/>
      </w:r>
      <w:r w:rsidRPr="00A73C2D">
        <w:rPr>
          <w:lang w:val="cs-CZ"/>
        </w:rPr>
        <w:tab/>
        <w:t xml:space="preserve">Objednatel se zavazuje, že do </w:t>
      </w:r>
      <w:r w:rsidR="00C23126">
        <w:rPr>
          <w:lang w:val="cs-CZ"/>
        </w:rPr>
        <w:t>5</w:t>
      </w:r>
      <w:r w:rsidRPr="00A73C2D">
        <w:rPr>
          <w:lang w:val="cs-CZ"/>
        </w:rPr>
        <w:t xml:space="preserve"> dnů po obdržení každého (i zhotovitelem nevyžádaného, avšak</w:t>
      </w:r>
      <w:r w:rsidR="006430FC">
        <w:rPr>
          <w:lang w:val="cs-CZ"/>
        </w:rPr>
        <w:t> </w:t>
      </w:r>
      <w:r w:rsidRPr="00A73C2D">
        <w:rPr>
          <w:lang w:val="cs-CZ"/>
        </w:rPr>
        <w:t>pro provádění díla významného) stanoviska a rozhodnutí předá takové rozhodnutí či stanovisko zhotoviteli. Totéž je povinen zhotovitel vůči objednateli.</w:t>
      </w:r>
    </w:p>
    <w:p w14:paraId="2FD3AB0F" w14:textId="77777777" w:rsidR="00DF1049" w:rsidRPr="00A73C2D" w:rsidRDefault="00DF1049" w:rsidP="00DF1049">
      <w:pPr>
        <w:pStyle w:val="Styl2"/>
        <w:rPr>
          <w:lang w:val="cs-CZ"/>
        </w:rPr>
      </w:pPr>
      <w:r w:rsidRPr="00A73C2D">
        <w:rPr>
          <w:lang w:val="cs-CZ"/>
        </w:rPr>
        <w:t>8.4</w:t>
      </w:r>
      <w:r w:rsidRPr="00A73C2D">
        <w:rPr>
          <w:lang w:val="cs-CZ"/>
        </w:rPr>
        <w:tab/>
      </w:r>
      <w:r w:rsidRPr="00A73C2D">
        <w:rPr>
          <w:lang w:val="cs-CZ"/>
        </w:rPr>
        <w:tab/>
        <w:t>Objednatel odpovídá za to, že předané podklady a doklady jsou bez právních vad (např. autorská práva váznoucí na dalším stupni projektové dokumentace).</w:t>
      </w:r>
    </w:p>
    <w:p w14:paraId="665623D5" w14:textId="65388D58" w:rsidR="00DF1049" w:rsidRPr="00A73C2D" w:rsidRDefault="00DF1049" w:rsidP="00DF1049">
      <w:pPr>
        <w:pStyle w:val="Styl2"/>
        <w:rPr>
          <w:lang w:val="cs-CZ"/>
        </w:rPr>
      </w:pPr>
      <w:r w:rsidRPr="00A73C2D">
        <w:rPr>
          <w:lang w:val="cs-CZ"/>
        </w:rPr>
        <w:lastRenderedPageBreak/>
        <w:t>8.5</w:t>
      </w:r>
      <w:r w:rsidRPr="00A73C2D">
        <w:rPr>
          <w:lang w:val="cs-CZ"/>
        </w:rPr>
        <w:tab/>
      </w:r>
      <w:r w:rsidRPr="00A73C2D">
        <w:rPr>
          <w:lang w:val="cs-CZ"/>
        </w:rPr>
        <w:tab/>
        <w:t>Spolupůsobení objednatele je podstatnou povinností, od jejíhož splnění závisí včasné a řádné splnění závazků zhotovitele. Pokud by splnění požadavků zhotovitele vyžadovalo delší čas při vynaložení značného úsilí objednatele, sjednají objednatel a zhotovitel zvláštní lhůtu, o kterou se prodlouží i čas plnění.</w:t>
      </w:r>
    </w:p>
    <w:p w14:paraId="11A983DD" w14:textId="67F0D033" w:rsidR="00DF1049" w:rsidRPr="00A73C2D" w:rsidRDefault="00DF1049" w:rsidP="00DF1049">
      <w:pPr>
        <w:pStyle w:val="Styl2"/>
        <w:rPr>
          <w:lang w:val="cs-CZ"/>
        </w:rPr>
      </w:pPr>
      <w:r w:rsidRPr="00A73C2D">
        <w:rPr>
          <w:lang w:val="cs-CZ"/>
        </w:rPr>
        <w:t>8.6</w:t>
      </w:r>
      <w:r w:rsidRPr="00A73C2D">
        <w:rPr>
          <w:lang w:val="cs-CZ"/>
        </w:rPr>
        <w:tab/>
      </w:r>
      <w:r w:rsidRPr="00A73C2D">
        <w:rPr>
          <w:lang w:val="cs-CZ"/>
        </w:rPr>
        <w:tab/>
        <w:t xml:space="preserve">Zhotovitel je povinen v průběhu provádění díla I zajistit </w:t>
      </w:r>
      <w:r w:rsidR="008F7440">
        <w:rPr>
          <w:lang w:val="cs-CZ"/>
        </w:rPr>
        <w:t>měsíční</w:t>
      </w:r>
      <w:r w:rsidRPr="002F6063">
        <w:rPr>
          <w:color w:val="FF0000"/>
          <w:lang w:val="cs-CZ"/>
        </w:rPr>
        <w:t xml:space="preserve"> </w:t>
      </w:r>
      <w:r w:rsidRPr="00A73C2D">
        <w:rPr>
          <w:lang w:val="cs-CZ"/>
        </w:rPr>
        <w:t>konzultace rozpracovaného díla</w:t>
      </w:r>
      <w:r w:rsidR="004F2FD7" w:rsidRPr="00A73C2D">
        <w:rPr>
          <w:lang w:val="cs-CZ"/>
        </w:rPr>
        <w:t xml:space="preserve"> </w:t>
      </w:r>
      <w:r w:rsidRPr="00A73C2D">
        <w:rPr>
          <w:lang w:val="cs-CZ"/>
        </w:rPr>
        <w:t>s oprávněnými pracovníky objednatele, z nichž bude pořízen oboustranně odsouhlasený zápis, který bude závazným podkladem pro zhotovení díla I.</w:t>
      </w:r>
      <w:r w:rsidR="00233A6C">
        <w:rPr>
          <w:lang w:val="cs-CZ"/>
        </w:rPr>
        <w:t xml:space="preserve"> Konzultace mohou probíhat i distančně (online přenos, e-mailová komunikace).</w:t>
      </w:r>
    </w:p>
    <w:p w14:paraId="2F3474D3" w14:textId="41842158" w:rsidR="00DF1049" w:rsidRDefault="00DF1049" w:rsidP="00DF1049">
      <w:pPr>
        <w:pStyle w:val="Styl2"/>
        <w:rPr>
          <w:lang w:val="cs-CZ"/>
        </w:rPr>
      </w:pPr>
      <w:r w:rsidRPr="00A73C2D">
        <w:rPr>
          <w:lang w:val="cs-CZ"/>
        </w:rPr>
        <w:t>8.7</w:t>
      </w:r>
      <w:r w:rsidRPr="00A73C2D">
        <w:rPr>
          <w:lang w:val="cs-CZ"/>
        </w:rPr>
        <w:tab/>
        <w:t>Objednatel se zavazuje umožnit zhotoviteli prohlídku pozemku, na němž má být stavba umístěna,</w:t>
      </w:r>
      <w:r w:rsidR="004F2FD7" w:rsidRPr="00A73C2D">
        <w:rPr>
          <w:lang w:val="cs-CZ"/>
        </w:rPr>
        <w:t xml:space="preserve"> </w:t>
      </w:r>
      <w:r w:rsidRPr="00A73C2D">
        <w:rPr>
          <w:lang w:val="cs-CZ"/>
        </w:rPr>
        <w:t>a</w:t>
      </w:r>
      <w:r w:rsidR="004F2FD7" w:rsidRPr="00A73C2D">
        <w:rPr>
          <w:lang w:val="cs-CZ"/>
        </w:rPr>
        <w:t> </w:t>
      </w:r>
      <w:r w:rsidRPr="00C97D1E">
        <w:rPr>
          <w:lang w:val="cs-CZ"/>
        </w:rPr>
        <w:t>provedení potřebných průzkumů, zkoušek, sond a kontrol</w:t>
      </w:r>
      <w:r w:rsidR="00061AEC">
        <w:rPr>
          <w:lang w:val="cs-CZ"/>
        </w:rPr>
        <w:t>, které objednatel požaduje v tomto minimálním rozsahu:</w:t>
      </w:r>
    </w:p>
    <w:p w14:paraId="04FFFD98" w14:textId="3E1655B6" w:rsidR="00061AEC" w:rsidRDefault="00240E5E" w:rsidP="00AA294E">
      <w:pPr>
        <w:pStyle w:val="Styl2"/>
        <w:numPr>
          <w:ilvl w:val="0"/>
          <w:numId w:val="2"/>
        </w:numPr>
        <w:tabs>
          <w:tab w:val="clear" w:pos="9638"/>
          <w:tab w:val="left" w:leader="dot" w:pos="9639"/>
        </w:tabs>
        <w:ind w:left="567" w:hanging="207"/>
        <w:rPr>
          <w:lang w:val="cs-CZ"/>
        </w:rPr>
      </w:pPr>
      <w:r>
        <w:rPr>
          <w:lang w:val="cs-CZ"/>
        </w:rPr>
        <w:t>l</w:t>
      </w:r>
      <w:r w:rsidR="00061AEC">
        <w:rPr>
          <w:lang w:val="cs-CZ"/>
        </w:rPr>
        <w:t>aboratorní rozbor pro</w:t>
      </w:r>
      <w:r w:rsidR="00762739">
        <w:rPr>
          <w:lang w:val="cs-CZ"/>
        </w:rPr>
        <w:t xml:space="preserve"> </w:t>
      </w:r>
      <w:r w:rsidR="00061AEC">
        <w:rPr>
          <w:lang w:val="cs-CZ"/>
        </w:rPr>
        <w:t xml:space="preserve">stanovení obsahu PAU v asfaltové směsi </w:t>
      </w:r>
      <w:r w:rsidR="00762739">
        <w:rPr>
          <w:lang w:val="cs-CZ"/>
        </w:rPr>
        <w:t>v jednotlivých etapách</w:t>
      </w:r>
      <w:r w:rsidR="00061AEC">
        <w:rPr>
          <w:lang w:val="cs-CZ"/>
        </w:rPr>
        <w:t xml:space="preserve"> </w:t>
      </w:r>
      <w:r w:rsidR="00762739">
        <w:rPr>
          <w:lang w:val="cs-CZ"/>
        </w:rPr>
        <w:t>rekonstruovaných</w:t>
      </w:r>
      <w:r w:rsidR="00061AEC">
        <w:rPr>
          <w:lang w:val="cs-CZ"/>
        </w:rPr>
        <w:t xml:space="preserve"> komunikací</w:t>
      </w:r>
    </w:p>
    <w:p w14:paraId="4F66CADD" w14:textId="57B44E1E" w:rsidR="00762739" w:rsidRPr="00515F99" w:rsidRDefault="00240E5E" w:rsidP="00AA294E">
      <w:pPr>
        <w:pStyle w:val="Styl2"/>
        <w:numPr>
          <w:ilvl w:val="0"/>
          <w:numId w:val="2"/>
        </w:numPr>
        <w:tabs>
          <w:tab w:val="clear" w:pos="9638"/>
          <w:tab w:val="left" w:leader="dot" w:pos="9639"/>
        </w:tabs>
        <w:ind w:left="567" w:hanging="207"/>
        <w:rPr>
          <w:lang w:val="cs-CZ"/>
        </w:rPr>
      </w:pPr>
      <w:proofErr w:type="spellStart"/>
      <w:r>
        <w:rPr>
          <w:szCs w:val="24"/>
        </w:rPr>
        <w:t>o</w:t>
      </w:r>
      <w:r w:rsidR="00762739">
        <w:rPr>
          <w:szCs w:val="24"/>
        </w:rPr>
        <w:t>věření</w:t>
      </w:r>
      <w:proofErr w:type="spellEnd"/>
      <w:r w:rsidR="00762739">
        <w:rPr>
          <w:szCs w:val="24"/>
        </w:rPr>
        <w:t xml:space="preserve"> </w:t>
      </w:r>
      <w:proofErr w:type="spellStart"/>
      <w:r w:rsidR="00762739">
        <w:rPr>
          <w:szCs w:val="24"/>
        </w:rPr>
        <w:t>existence</w:t>
      </w:r>
      <w:proofErr w:type="spellEnd"/>
      <w:r w:rsidR="00762739">
        <w:rPr>
          <w:szCs w:val="24"/>
        </w:rPr>
        <w:t xml:space="preserve"> a </w:t>
      </w:r>
      <w:proofErr w:type="spellStart"/>
      <w:r w:rsidR="00762739">
        <w:rPr>
          <w:szCs w:val="24"/>
        </w:rPr>
        <w:t>polohy</w:t>
      </w:r>
      <w:proofErr w:type="spellEnd"/>
      <w:r w:rsidR="00762739">
        <w:rPr>
          <w:szCs w:val="24"/>
        </w:rPr>
        <w:t xml:space="preserve"> </w:t>
      </w:r>
      <w:proofErr w:type="spellStart"/>
      <w:r w:rsidR="00762739">
        <w:rPr>
          <w:szCs w:val="24"/>
        </w:rPr>
        <w:t>inženýrských</w:t>
      </w:r>
      <w:proofErr w:type="spellEnd"/>
      <w:r w:rsidR="00762739">
        <w:rPr>
          <w:szCs w:val="24"/>
        </w:rPr>
        <w:t xml:space="preserve"> </w:t>
      </w:r>
      <w:proofErr w:type="spellStart"/>
      <w:r w:rsidR="00762739">
        <w:rPr>
          <w:szCs w:val="24"/>
        </w:rPr>
        <w:t>sítí</w:t>
      </w:r>
      <w:proofErr w:type="spellEnd"/>
      <w:r w:rsidR="00762739">
        <w:rPr>
          <w:szCs w:val="24"/>
        </w:rPr>
        <w:t xml:space="preserve">, </w:t>
      </w:r>
      <w:proofErr w:type="spellStart"/>
      <w:r w:rsidR="00762739">
        <w:rPr>
          <w:szCs w:val="24"/>
        </w:rPr>
        <w:t>zjištění</w:t>
      </w:r>
      <w:proofErr w:type="spellEnd"/>
      <w:r w:rsidR="00762739">
        <w:rPr>
          <w:szCs w:val="24"/>
        </w:rPr>
        <w:t xml:space="preserve"> </w:t>
      </w:r>
      <w:proofErr w:type="spellStart"/>
      <w:r w:rsidR="00762739">
        <w:rPr>
          <w:szCs w:val="24"/>
        </w:rPr>
        <w:t>skutečné</w:t>
      </w:r>
      <w:proofErr w:type="spellEnd"/>
      <w:r w:rsidR="00762739">
        <w:rPr>
          <w:szCs w:val="24"/>
        </w:rPr>
        <w:t xml:space="preserve"> </w:t>
      </w:r>
      <w:proofErr w:type="spellStart"/>
      <w:r w:rsidR="00762739">
        <w:rPr>
          <w:szCs w:val="24"/>
        </w:rPr>
        <w:t>polohy</w:t>
      </w:r>
      <w:proofErr w:type="spellEnd"/>
      <w:r w:rsidR="00762739">
        <w:rPr>
          <w:szCs w:val="24"/>
        </w:rPr>
        <w:t xml:space="preserve"> </w:t>
      </w:r>
      <w:proofErr w:type="spellStart"/>
      <w:r w:rsidR="00762739">
        <w:rPr>
          <w:szCs w:val="24"/>
        </w:rPr>
        <w:t>sítí</w:t>
      </w:r>
      <w:proofErr w:type="spellEnd"/>
      <w:r w:rsidR="00762739">
        <w:rPr>
          <w:szCs w:val="24"/>
        </w:rPr>
        <w:t xml:space="preserve"> v </w:t>
      </w:r>
      <w:proofErr w:type="spellStart"/>
      <w:r w:rsidR="00762739">
        <w:rPr>
          <w:szCs w:val="24"/>
        </w:rPr>
        <w:t>případě</w:t>
      </w:r>
      <w:proofErr w:type="spellEnd"/>
      <w:r w:rsidR="00762739">
        <w:rPr>
          <w:szCs w:val="24"/>
        </w:rPr>
        <w:t xml:space="preserve"> </w:t>
      </w:r>
      <w:proofErr w:type="spellStart"/>
      <w:r w:rsidR="00762739">
        <w:rPr>
          <w:szCs w:val="24"/>
        </w:rPr>
        <w:t>nejasnosti</w:t>
      </w:r>
      <w:proofErr w:type="spellEnd"/>
      <w:r w:rsidR="00762739">
        <w:rPr>
          <w:szCs w:val="24"/>
        </w:rPr>
        <w:t xml:space="preserve"> </w:t>
      </w:r>
      <w:proofErr w:type="spellStart"/>
      <w:r w:rsidR="00762739">
        <w:rPr>
          <w:szCs w:val="24"/>
        </w:rPr>
        <w:t>jejich</w:t>
      </w:r>
      <w:proofErr w:type="spellEnd"/>
      <w:r w:rsidR="00762739">
        <w:rPr>
          <w:szCs w:val="24"/>
        </w:rPr>
        <w:t xml:space="preserve"> </w:t>
      </w:r>
      <w:proofErr w:type="spellStart"/>
      <w:r w:rsidR="00762739">
        <w:rPr>
          <w:szCs w:val="24"/>
        </w:rPr>
        <w:t>uložení</w:t>
      </w:r>
      <w:proofErr w:type="spellEnd"/>
    </w:p>
    <w:p w14:paraId="3B25AEF6" w14:textId="29F53D51" w:rsidR="00515F99" w:rsidRDefault="00515F99" w:rsidP="00AA294E">
      <w:pPr>
        <w:pStyle w:val="Styl2"/>
        <w:numPr>
          <w:ilvl w:val="0"/>
          <w:numId w:val="2"/>
        </w:numPr>
        <w:tabs>
          <w:tab w:val="clear" w:pos="9638"/>
          <w:tab w:val="left" w:leader="dot" w:pos="9639"/>
        </w:tabs>
        <w:ind w:left="567" w:hanging="207"/>
        <w:rPr>
          <w:lang w:val="cs-CZ"/>
        </w:rPr>
      </w:pPr>
      <w:proofErr w:type="spellStart"/>
      <w:r>
        <w:rPr>
          <w:szCs w:val="24"/>
        </w:rPr>
        <w:t>ověření</w:t>
      </w:r>
      <w:proofErr w:type="spellEnd"/>
      <w:r>
        <w:rPr>
          <w:szCs w:val="24"/>
        </w:rPr>
        <w:t xml:space="preserve"> </w:t>
      </w:r>
      <w:proofErr w:type="spellStart"/>
      <w:r>
        <w:rPr>
          <w:szCs w:val="24"/>
        </w:rPr>
        <w:t>stavebně-technického</w:t>
      </w:r>
      <w:proofErr w:type="spellEnd"/>
      <w:r>
        <w:rPr>
          <w:szCs w:val="24"/>
        </w:rPr>
        <w:t xml:space="preserve"> </w:t>
      </w:r>
      <w:proofErr w:type="spellStart"/>
      <w:r>
        <w:rPr>
          <w:szCs w:val="24"/>
        </w:rPr>
        <w:t>stavu</w:t>
      </w:r>
      <w:proofErr w:type="spellEnd"/>
      <w:r>
        <w:rPr>
          <w:szCs w:val="24"/>
        </w:rPr>
        <w:t xml:space="preserve"> </w:t>
      </w:r>
      <w:proofErr w:type="spellStart"/>
      <w:r>
        <w:rPr>
          <w:szCs w:val="24"/>
        </w:rPr>
        <w:t>bývalé</w:t>
      </w:r>
      <w:proofErr w:type="spellEnd"/>
      <w:r>
        <w:rPr>
          <w:szCs w:val="24"/>
        </w:rPr>
        <w:t xml:space="preserve"> </w:t>
      </w:r>
      <w:proofErr w:type="spellStart"/>
      <w:r>
        <w:rPr>
          <w:szCs w:val="24"/>
        </w:rPr>
        <w:t>kotelny</w:t>
      </w:r>
      <w:proofErr w:type="spellEnd"/>
      <w:r>
        <w:rPr>
          <w:szCs w:val="24"/>
        </w:rPr>
        <w:t xml:space="preserve"> </w:t>
      </w:r>
      <w:proofErr w:type="spellStart"/>
      <w:r>
        <w:rPr>
          <w:szCs w:val="24"/>
        </w:rPr>
        <w:t>situované</w:t>
      </w:r>
      <w:proofErr w:type="spellEnd"/>
      <w:r>
        <w:rPr>
          <w:szCs w:val="24"/>
        </w:rPr>
        <w:t xml:space="preserve"> na parc. č. 882, </w:t>
      </w:r>
      <w:proofErr w:type="spellStart"/>
      <w:r>
        <w:rPr>
          <w:szCs w:val="24"/>
        </w:rPr>
        <w:t>kde</w:t>
      </w:r>
      <w:proofErr w:type="spellEnd"/>
      <w:r>
        <w:rPr>
          <w:szCs w:val="24"/>
        </w:rPr>
        <w:t xml:space="preserve"> </w:t>
      </w:r>
      <w:proofErr w:type="spellStart"/>
      <w:r>
        <w:rPr>
          <w:szCs w:val="24"/>
        </w:rPr>
        <w:t>jsou</w:t>
      </w:r>
      <w:proofErr w:type="spellEnd"/>
      <w:r>
        <w:rPr>
          <w:szCs w:val="24"/>
        </w:rPr>
        <w:t xml:space="preserve"> </w:t>
      </w:r>
      <w:proofErr w:type="spellStart"/>
      <w:r>
        <w:rPr>
          <w:szCs w:val="24"/>
        </w:rPr>
        <w:t>uvažována</w:t>
      </w:r>
      <w:proofErr w:type="spellEnd"/>
      <w:r>
        <w:rPr>
          <w:szCs w:val="24"/>
        </w:rPr>
        <w:t xml:space="preserve"> </w:t>
      </w:r>
      <w:proofErr w:type="spellStart"/>
      <w:r>
        <w:rPr>
          <w:szCs w:val="24"/>
        </w:rPr>
        <w:t>nová</w:t>
      </w:r>
      <w:proofErr w:type="spellEnd"/>
      <w:r>
        <w:rPr>
          <w:szCs w:val="24"/>
        </w:rPr>
        <w:t xml:space="preserve"> </w:t>
      </w:r>
      <w:proofErr w:type="spellStart"/>
      <w:r>
        <w:rPr>
          <w:szCs w:val="24"/>
        </w:rPr>
        <w:t>parkovací</w:t>
      </w:r>
      <w:proofErr w:type="spellEnd"/>
      <w:r>
        <w:rPr>
          <w:szCs w:val="24"/>
        </w:rPr>
        <w:t xml:space="preserve"> </w:t>
      </w:r>
      <w:proofErr w:type="spellStart"/>
      <w:r>
        <w:rPr>
          <w:szCs w:val="24"/>
        </w:rPr>
        <w:t>stání</w:t>
      </w:r>
      <w:proofErr w:type="spellEnd"/>
    </w:p>
    <w:p w14:paraId="43C3100E" w14:textId="7EC5CEAF" w:rsidR="00DF1049" w:rsidRPr="00A73C2D" w:rsidRDefault="00DF1049" w:rsidP="00DF1049">
      <w:pPr>
        <w:pStyle w:val="Styl2"/>
        <w:rPr>
          <w:lang w:val="cs-CZ"/>
        </w:rPr>
      </w:pPr>
      <w:r w:rsidRPr="00A73C2D">
        <w:rPr>
          <w:lang w:val="cs-CZ"/>
        </w:rPr>
        <w:t>8.8</w:t>
      </w:r>
      <w:r w:rsidRPr="00A73C2D">
        <w:rPr>
          <w:lang w:val="cs-CZ"/>
        </w:rPr>
        <w:tab/>
      </w:r>
      <w:r w:rsidRPr="00A73C2D">
        <w:rPr>
          <w:lang w:val="cs-CZ"/>
        </w:rPr>
        <w:tab/>
        <w:t>Objednatel má právo kontrolovat provádění díla. Zjistí-li, že zhotovitel porušuje svou povinnost, může požadovat, aby zhotovitel zajistil nápravu a prováděl dílo řádným způsobem. Neučiní-li tak zhotovitel ani</w:t>
      </w:r>
      <w:r w:rsidR="004F2FD7" w:rsidRPr="00A73C2D">
        <w:rPr>
          <w:lang w:val="cs-CZ"/>
        </w:rPr>
        <w:t xml:space="preserve"> </w:t>
      </w:r>
      <w:r w:rsidRPr="00A73C2D">
        <w:rPr>
          <w:lang w:val="cs-CZ"/>
        </w:rPr>
        <w:t>v přiměřené době, může objednatel odstoupit od smlouvy, vedl-li by postup zhotovitele nepochybně</w:t>
      </w:r>
      <w:r w:rsidR="004F2FD7" w:rsidRPr="00A73C2D">
        <w:rPr>
          <w:lang w:val="cs-CZ"/>
        </w:rPr>
        <w:t xml:space="preserve"> </w:t>
      </w:r>
      <w:r w:rsidRPr="00A73C2D">
        <w:rPr>
          <w:lang w:val="cs-CZ"/>
        </w:rPr>
        <w:t>k podstatnému porušení smlouvy (zejména pokud by postup zhotovitele měl nebo mohl mít za následek přerušení nebo zastavení stavebního nebo územního řízení ve věci či zmaření jiných úkonů podle</w:t>
      </w:r>
      <w:r w:rsidR="004F2FD7" w:rsidRPr="00A73C2D">
        <w:rPr>
          <w:lang w:val="cs-CZ"/>
        </w:rPr>
        <w:t xml:space="preserve"> </w:t>
      </w:r>
      <w:r w:rsidRPr="00A73C2D">
        <w:rPr>
          <w:lang w:val="cs-CZ"/>
        </w:rPr>
        <w:t>stavebního zákona; v případě dokumentace pro účely zadávacího řízení pak nesoulad s</w:t>
      </w:r>
      <w:r w:rsidR="004F2FD7" w:rsidRPr="00A73C2D">
        <w:rPr>
          <w:lang w:val="cs-CZ"/>
        </w:rPr>
        <w:t> </w:t>
      </w:r>
      <w:r w:rsidRPr="00A73C2D">
        <w:rPr>
          <w:lang w:val="cs-CZ"/>
        </w:rPr>
        <w:t>vyhláškou</w:t>
      </w:r>
      <w:r w:rsidR="004F2FD7" w:rsidRPr="00A73C2D">
        <w:rPr>
          <w:lang w:val="cs-CZ"/>
        </w:rPr>
        <w:t xml:space="preserve"> </w:t>
      </w:r>
      <w:hyperlink r:id="rId10" w:anchor="a">
        <w:r w:rsidRPr="00A73C2D">
          <w:rPr>
            <w:lang w:val="cs-CZ"/>
          </w:rPr>
          <w:t>č. 169/2016 Sb.</w:t>
        </w:r>
      </w:hyperlink>
      <w:r w:rsidRPr="00A73C2D">
        <w:rPr>
          <w:color w:val="000000"/>
          <w:lang w:val="cs-CZ"/>
        </w:rPr>
        <w:t>).</w:t>
      </w:r>
    </w:p>
    <w:p w14:paraId="2D4BBD4F" w14:textId="435891A7" w:rsidR="00DF1049" w:rsidRPr="00A73C2D" w:rsidRDefault="00DF1049" w:rsidP="00DF1049">
      <w:pPr>
        <w:pStyle w:val="Styl2"/>
        <w:rPr>
          <w:lang w:val="cs-CZ"/>
        </w:rPr>
      </w:pPr>
      <w:r w:rsidRPr="00A73C2D">
        <w:rPr>
          <w:lang w:val="cs-CZ"/>
        </w:rPr>
        <w:t>8.9</w:t>
      </w:r>
      <w:r w:rsidRPr="00A73C2D">
        <w:rPr>
          <w:lang w:val="cs-CZ"/>
        </w:rPr>
        <w:tab/>
      </w:r>
      <w:r w:rsidRPr="00A73C2D">
        <w:rPr>
          <w:lang w:val="cs-CZ"/>
        </w:rPr>
        <w:tab/>
        <w:t>Objednatel a zhotovitel se zavazují poskytovat si vzájemnou součinnost, potřebnou pro zhotovení díla. Zhotovitel se zavazuje zachovávat mlčenlivost o všech skutečnostech, které nejsou běžně přístupné</w:t>
      </w:r>
      <w:r w:rsidR="004F2FD7" w:rsidRPr="00A73C2D">
        <w:rPr>
          <w:lang w:val="cs-CZ"/>
        </w:rPr>
        <w:t xml:space="preserve"> </w:t>
      </w:r>
      <w:r w:rsidRPr="00A73C2D">
        <w:rPr>
          <w:lang w:val="cs-CZ"/>
        </w:rPr>
        <w:t>a o kterých se při provádění díla nebo v souvislosti s ním dozví, a za tím účelem nesdělit, nezpřístupnit</w:t>
      </w:r>
      <w:r w:rsidR="004F2FD7" w:rsidRPr="00A73C2D">
        <w:rPr>
          <w:lang w:val="cs-CZ"/>
        </w:rPr>
        <w:t xml:space="preserve"> </w:t>
      </w:r>
      <w:r w:rsidRPr="00A73C2D">
        <w:rPr>
          <w:lang w:val="cs-CZ"/>
        </w:rPr>
        <w:t>a pro sebe nebo jiného nevyužít tyto skutečnosti, pokud jejich sdělení či zpřístupnění nevyplývá z plnění této smlouvy.</w:t>
      </w:r>
    </w:p>
    <w:p w14:paraId="4DAA3978" w14:textId="04D884A3" w:rsidR="00DF1049" w:rsidRPr="00A73C2D" w:rsidRDefault="00DF1049" w:rsidP="009F4BBD">
      <w:pPr>
        <w:pStyle w:val="Styl2"/>
        <w:rPr>
          <w:lang w:val="cs-CZ"/>
        </w:rPr>
      </w:pPr>
      <w:r w:rsidRPr="00A73C2D">
        <w:rPr>
          <w:lang w:val="cs-CZ"/>
        </w:rPr>
        <w:t>8.10</w:t>
      </w:r>
      <w:r w:rsidR="004F2FD7" w:rsidRPr="00A73C2D">
        <w:rPr>
          <w:lang w:val="cs-CZ"/>
        </w:rPr>
        <w:tab/>
      </w:r>
      <w:r w:rsidRPr="00A73C2D">
        <w:rPr>
          <w:spacing w:val="-2"/>
          <w:lang w:val="cs-CZ"/>
        </w:rPr>
        <w:t>Objednatel bere na vědomí, že části díla I, z nichž je patrný vzhled stavby</w:t>
      </w:r>
      <w:r w:rsidRPr="00A73C2D">
        <w:rPr>
          <w:lang w:val="cs-CZ"/>
        </w:rPr>
        <w:t>, mohou být chráněny autorským právem jakožto duševní vlastnictví zhotovitele (zhotovitelů jednotlivých části</w:t>
      </w:r>
      <w:r w:rsidR="004F2FD7" w:rsidRPr="00A73C2D">
        <w:rPr>
          <w:lang w:val="cs-CZ"/>
        </w:rPr>
        <w:t xml:space="preserve"> </w:t>
      </w:r>
      <w:r w:rsidRPr="00A73C2D">
        <w:rPr>
          <w:lang w:val="cs-CZ"/>
        </w:rPr>
        <w:t>dokumentace stavby – subdodavatelů); v takovém případě není objednatel tyto části dokumentace stavby oprávněn upravovat a měnit, nebo umožnit jejich úpravu nebo jiné využití třetí osobou. Objednatel dále bere na vědomí, že změna díla I může vést ke ztrátě nároku z vad a dalších práv objednatele. Tím není dotčeno právo využívat dílo I k účelu, ke kterému bylo vytvořeno.</w:t>
      </w:r>
    </w:p>
    <w:p w14:paraId="166B8C29" w14:textId="4F9B8460" w:rsidR="00DF1049" w:rsidRPr="00A73C2D" w:rsidRDefault="00DF1049" w:rsidP="009F4BBD">
      <w:pPr>
        <w:pStyle w:val="Styl2"/>
        <w:rPr>
          <w:lang w:val="cs-CZ"/>
        </w:rPr>
      </w:pPr>
      <w:r w:rsidRPr="00A73C2D">
        <w:rPr>
          <w:lang w:val="cs-CZ"/>
        </w:rPr>
        <w:t>8.11</w:t>
      </w:r>
      <w:r w:rsidR="004F2FD7" w:rsidRPr="00A73C2D">
        <w:rPr>
          <w:lang w:val="cs-CZ"/>
        </w:rPr>
        <w:tab/>
      </w:r>
      <w:r w:rsidRPr="00A73C2D">
        <w:rPr>
          <w:lang w:val="cs-CZ"/>
        </w:rPr>
        <w:t>Zhotovitel upozorní objednatele bez zbytečného odkladu na nevhodnou povahu věci, kterou mu</w:t>
      </w:r>
      <w:r w:rsidR="004F2FD7" w:rsidRPr="00A73C2D">
        <w:rPr>
          <w:lang w:val="cs-CZ"/>
        </w:rPr>
        <w:t xml:space="preserve"> </w:t>
      </w:r>
      <w:r w:rsidRPr="00A73C2D">
        <w:rPr>
          <w:lang w:val="cs-CZ"/>
        </w:rPr>
        <w:t>objednatel k provedení díla předal, nebo příkazu, který mu objednatel dal. To neplatí, nemohl-li nevhodnost zjistit ani při vynaložení potřebné péče.</w:t>
      </w:r>
    </w:p>
    <w:p w14:paraId="36ECB306" w14:textId="01651E96" w:rsidR="00DF1049" w:rsidRDefault="00DF1049" w:rsidP="00DF1049">
      <w:pPr>
        <w:pStyle w:val="Styl2"/>
        <w:rPr>
          <w:lang w:val="cs-CZ"/>
        </w:rPr>
      </w:pPr>
      <w:r w:rsidRPr="00A73C2D">
        <w:rPr>
          <w:lang w:val="cs-CZ"/>
        </w:rPr>
        <w:t>8.12</w:t>
      </w:r>
      <w:r w:rsidR="004F2FD7" w:rsidRPr="00A73C2D">
        <w:rPr>
          <w:lang w:val="cs-CZ"/>
        </w:rPr>
        <w:tab/>
      </w:r>
      <w:r w:rsidRPr="00A73C2D">
        <w:rPr>
          <w:lang w:val="cs-CZ"/>
        </w:rPr>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14:paraId="1F530AE7" w14:textId="77777777" w:rsidR="002F6063" w:rsidRPr="00A73C2D" w:rsidRDefault="002F6063" w:rsidP="00DF1049">
      <w:pPr>
        <w:pStyle w:val="Styl2"/>
        <w:rPr>
          <w:lang w:val="cs-CZ"/>
        </w:rPr>
      </w:pPr>
    </w:p>
    <w:p w14:paraId="319CB483" w14:textId="77777777" w:rsidR="00DF1049" w:rsidRPr="00A73C2D" w:rsidRDefault="00DF1049" w:rsidP="00DF1049">
      <w:pPr>
        <w:spacing w:before="200" w:after="0" w:line="240" w:lineRule="exact"/>
        <w:jc w:val="center"/>
        <w:rPr>
          <w:rFonts w:ascii="Arial" w:hAnsi="Arial" w:cs="Arial"/>
          <w:b/>
          <w:sz w:val="20"/>
          <w:szCs w:val="20"/>
        </w:rPr>
      </w:pPr>
      <w:r w:rsidRPr="00A73C2D">
        <w:rPr>
          <w:rFonts w:ascii="Arial" w:hAnsi="Arial" w:cs="Arial"/>
          <w:b/>
          <w:sz w:val="20"/>
          <w:szCs w:val="20"/>
        </w:rPr>
        <w:t>IX.</w:t>
      </w:r>
    </w:p>
    <w:p w14:paraId="63C5DC6E"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Sankce</w:t>
      </w:r>
    </w:p>
    <w:p w14:paraId="38A655CE" w14:textId="7EE78267" w:rsidR="00DF1049" w:rsidRPr="00A73C2D" w:rsidRDefault="00DF1049" w:rsidP="00DF1049">
      <w:pPr>
        <w:pStyle w:val="Styl2"/>
        <w:rPr>
          <w:lang w:val="cs-CZ"/>
        </w:rPr>
      </w:pPr>
      <w:r w:rsidRPr="00A73C2D">
        <w:rPr>
          <w:lang w:val="cs-CZ"/>
        </w:rPr>
        <w:t>9.1</w:t>
      </w:r>
      <w:r w:rsidRPr="00A73C2D">
        <w:rPr>
          <w:lang w:val="cs-CZ"/>
        </w:rPr>
        <w:tab/>
      </w:r>
      <w:r w:rsidRPr="00A73C2D">
        <w:rPr>
          <w:lang w:val="cs-CZ"/>
        </w:rPr>
        <w:tab/>
        <w:t>Jestliže zhotovitel neodevzdá dílo I objednateli v termínu podle čl. VI. odst. 6.1 nebo nedodrží dílčí termíny plnění stanovené v odst. 6.2</w:t>
      </w:r>
      <w:r w:rsidR="002F6063">
        <w:rPr>
          <w:lang w:val="cs-CZ"/>
        </w:rPr>
        <w:t>,</w:t>
      </w:r>
      <w:r w:rsidRPr="00A73C2D">
        <w:rPr>
          <w:lang w:val="cs-CZ"/>
        </w:rPr>
        <w:t xml:space="preserve"> 6.3</w:t>
      </w:r>
      <w:r w:rsidR="00233A6C">
        <w:rPr>
          <w:lang w:val="cs-CZ"/>
        </w:rPr>
        <w:t xml:space="preserve"> nebo</w:t>
      </w:r>
      <w:r w:rsidR="002F6063">
        <w:rPr>
          <w:lang w:val="cs-CZ"/>
        </w:rPr>
        <w:t xml:space="preserve"> 6.4 </w:t>
      </w:r>
      <w:r w:rsidRPr="00A73C2D">
        <w:rPr>
          <w:lang w:val="cs-CZ"/>
        </w:rPr>
        <w:t xml:space="preserve">této smlouvy, </w:t>
      </w:r>
      <w:r w:rsidRPr="00A73C2D">
        <w:rPr>
          <w:spacing w:val="-3"/>
          <w:lang w:val="cs-CZ"/>
        </w:rPr>
        <w:t>je objednatel oprávněn účtovat mu smluvní pokutu ve výši 0,05 % denně z dohodnuté</w:t>
      </w:r>
      <w:r w:rsidRPr="00A73C2D">
        <w:rPr>
          <w:lang w:val="cs-CZ"/>
        </w:rPr>
        <w:t xml:space="preserve"> ceny díla I formou započtení pohledávky objednatele oproti zhotovitelem fakturované částce, k čemuž dává zhotovitel tímto svůj souhlas. Smluvní strany si sjednaly, že maximální výše smluvní pokuty podle tohoto článku smlouvy nesmí přesáhnout 30 % ceny za dílo I.</w:t>
      </w:r>
    </w:p>
    <w:p w14:paraId="6036A49D" w14:textId="1EC5B02B" w:rsidR="00DF1049" w:rsidRDefault="00DF1049" w:rsidP="00DF1049">
      <w:pPr>
        <w:pStyle w:val="Styl2"/>
        <w:rPr>
          <w:lang w:val="cs-CZ"/>
        </w:rPr>
      </w:pPr>
      <w:r w:rsidRPr="00A73C2D">
        <w:rPr>
          <w:lang w:val="cs-CZ"/>
        </w:rPr>
        <w:t>9.2</w:t>
      </w:r>
      <w:r w:rsidRPr="00A73C2D">
        <w:rPr>
          <w:lang w:val="cs-CZ"/>
        </w:rPr>
        <w:tab/>
      </w:r>
      <w:r w:rsidRPr="00A73C2D">
        <w:rPr>
          <w:lang w:val="cs-CZ"/>
        </w:rPr>
        <w:tab/>
        <w:t>Neodstraní-li zhotovitel ve shora sjednané lhůtě vady zhotoveného díla, zavazuje se zaplatit objednateli smluvní pokutu ve výši 500 Kč díla za každý započatý den prodlení u každé jednotlivé vady; nebude-li</w:t>
      </w:r>
      <w:r w:rsidR="004F2FD7" w:rsidRPr="00A73C2D">
        <w:rPr>
          <w:lang w:val="cs-CZ"/>
        </w:rPr>
        <w:t xml:space="preserve"> </w:t>
      </w:r>
      <w:r w:rsidRPr="00A73C2D">
        <w:rPr>
          <w:lang w:val="cs-CZ"/>
        </w:rPr>
        <w:t xml:space="preserve">k okamžiku prodlení zhotovitele s odstraněním vad díla uhrazen daňový doklad (faktura), </w:t>
      </w:r>
      <w:r w:rsidRPr="00A73C2D">
        <w:rPr>
          <w:lang w:val="cs-CZ"/>
        </w:rPr>
        <w:lastRenderedPageBreak/>
        <w:t>bude smluvní pokuta uhrazena formou započtení pohledávky objednatele oproti zhotovitelem fakturované částce</w:t>
      </w:r>
      <w:r w:rsidR="004F2FD7" w:rsidRPr="00A73C2D">
        <w:rPr>
          <w:lang w:val="cs-CZ"/>
        </w:rPr>
        <w:t xml:space="preserve"> </w:t>
      </w:r>
      <w:r w:rsidRPr="00A73C2D">
        <w:rPr>
          <w:lang w:val="cs-CZ"/>
        </w:rPr>
        <w:t>v konečném daňovém dokladu (faktuře), resp. vůči objednatelem uplatněnému zádržnému, k čemuž dává zhotovitel tímto svůj souhlas.</w:t>
      </w:r>
    </w:p>
    <w:p w14:paraId="21041181" w14:textId="2CEFF86C" w:rsidR="00B068D7" w:rsidRPr="00A73C2D" w:rsidRDefault="00B068D7" w:rsidP="00DF1049">
      <w:pPr>
        <w:pStyle w:val="Styl2"/>
        <w:rPr>
          <w:lang w:val="cs-CZ"/>
        </w:rPr>
      </w:pPr>
      <w:r>
        <w:rPr>
          <w:lang w:val="cs-CZ"/>
        </w:rPr>
        <w:t xml:space="preserve">9.3 </w:t>
      </w:r>
      <w:r>
        <w:rPr>
          <w:lang w:val="cs-CZ"/>
        </w:rPr>
        <w:tab/>
        <w:t xml:space="preserve">Bude-li zhotovitel v prodlení se zajištěním </w:t>
      </w:r>
      <w:proofErr w:type="spellStart"/>
      <w:r w:rsidRPr="00A73C2D">
        <w:rPr>
          <w:lang w:val="cs-CZ"/>
        </w:rPr>
        <w:t>zaji</w:t>
      </w:r>
      <w:r>
        <w:rPr>
          <w:lang w:val="cs-CZ"/>
        </w:rPr>
        <w:t>štěním</w:t>
      </w:r>
      <w:proofErr w:type="spellEnd"/>
      <w:r w:rsidRPr="00A73C2D">
        <w:rPr>
          <w:lang w:val="cs-CZ"/>
        </w:rPr>
        <w:t xml:space="preserve"> </w:t>
      </w:r>
      <w:r>
        <w:rPr>
          <w:lang w:val="cs-CZ"/>
        </w:rPr>
        <w:t>měsíční</w:t>
      </w:r>
      <w:r w:rsidRPr="002F6063">
        <w:rPr>
          <w:color w:val="FF0000"/>
          <w:lang w:val="cs-CZ"/>
        </w:rPr>
        <w:t xml:space="preserve"> </w:t>
      </w:r>
      <w:r w:rsidRPr="00A73C2D">
        <w:rPr>
          <w:lang w:val="cs-CZ"/>
        </w:rPr>
        <w:t>konzultace rozpracovaného díla s oprávněnými pracovníky objednatele</w:t>
      </w:r>
      <w:r>
        <w:rPr>
          <w:lang w:val="cs-CZ"/>
        </w:rPr>
        <w:t xml:space="preserve"> o více než 1</w:t>
      </w:r>
      <w:r w:rsidR="00000435">
        <w:rPr>
          <w:lang w:val="cs-CZ"/>
        </w:rPr>
        <w:t>0</w:t>
      </w:r>
      <w:r>
        <w:rPr>
          <w:lang w:val="cs-CZ"/>
        </w:rPr>
        <w:t xml:space="preserve"> dnů, </w:t>
      </w:r>
      <w:r w:rsidRPr="00A73C2D">
        <w:rPr>
          <w:lang w:val="cs-CZ"/>
        </w:rPr>
        <w:t>zavazuje se zaplatit objednateli smluvní pokutu ve výši 500 Kč díla za každý započatý den prodlení</w:t>
      </w:r>
      <w:r>
        <w:rPr>
          <w:lang w:val="cs-CZ"/>
        </w:rPr>
        <w:t>.</w:t>
      </w:r>
    </w:p>
    <w:p w14:paraId="59287261" w14:textId="72212729" w:rsidR="00B068D7" w:rsidRDefault="00DF1049" w:rsidP="00B068D7">
      <w:pPr>
        <w:pStyle w:val="Styl2"/>
        <w:rPr>
          <w:lang w:val="cs-CZ"/>
        </w:rPr>
      </w:pPr>
      <w:r w:rsidRPr="00A73C2D">
        <w:rPr>
          <w:lang w:val="cs-CZ"/>
        </w:rPr>
        <w:t>9.</w:t>
      </w:r>
      <w:r w:rsidR="00B068D7">
        <w:rPr>
          <w:lang w:val="cs-CZ"/>
        </w:rPr>
        <w:t>4</w:t>
      </w:r>
      <w:r w:rsidRPr="00A73C2D">
        <w:rPr>
          <w:lang w:val="cs-CZ"/>
        </w:rPr>
        <w:tab/>
        <w:t>Bude-li objednatel v prodlení s úhradou daňového dokladu (faktury) zhotovitele, zavazuje se uhradit</w:t>
      </w:r>
      <w:r w:rsidR="009F4BBD" w:rsidRPr="00A73C2D">
        <w:rPr>
          <w:lang w:val="cs-CZ"/>
        </w:rPr>
        <w:t xml:space="preserve"> </w:t>
      </w:r>
      <w:r w:rsidRPr="00A73C2D">
        <w:rPr>
          <w:lang w:val="cs-CZ"/>
        </w:rPr>
        <w:t>zhotoviteli smluvní pokutu ve výši 0,05 % denně z dlužné částky. Smluvní strany si sjednaly, že</w:t>
      </w:r>
      <w:r w:rsidR="00911F33" w:rsidRPr="00A73C2D">
        <w:rPr>
          <w:lang w:val="cs-CZ"/>
        </w:rPr>
        <w:t> </w:t>
      </w:r>
      <w:r w:rsidRPr="00A73C2D">
        <w:rPr>
          <w:lang w:val="cs-CZ"/>
        </w:rPr>
        <w:t>maximální výše smluvní pokuty podle tohoto článku smlouvy nesmí přesáhnout 30 % ceny za dílo I.</w:t>
      </w:r>
    </w:p>
    <w:p w14:paraId="1D6352BF" w14:textId="77A8FD00" w:rsidR="00DF1049" w:rsidRPr="00A73C2D" w:rsidRDefault="00DF1049" w:rsidP="00DF1049">
      <w:pPr>
        <w:pStyle w:val="Styl2"/>
        <w:rPr>
          <w:lang w:val="cs-CZ"/>
        </w:rPr>
      </w:pPr>
      <w:r w:rsidRPr="00A73C2D">
        <w:rPr>
          <w:lang w:val="cs-CZ"/>
        </w:rPr>
        <w:t>9.</w:t>
      </w:r>
      <w:r w:rsidR="00B068D7">
        <w:rPr>
          <w:lang w:val="cs-CZ"/>
        </w:rPr>
        <w:t>5</w:t>
      </w:r>
      <w:r w:rsidRPr="00A73C2D">
        <w:rPr>
          <w:lang w:val="cs-CZ"/>
        </w:rPr>
        <w:tab/>
      </w:r>
      <w:r w:rsidRPr="00A73C2D">
        <w:rPr>
          <w:lang w:val="cs-CZ"/>
        </w:rPr>
        <w:tab/>
        <w:t>Nároky stran z povinnosti nahradit újmu (škodu) nejsou ujednáními o smluvních pokutách dotčeny. Smluvní strany se dohodly na limitaci případného nároku na náhradu škody ve výši trojnásobku ceny za dílo I.</w:t>
      </w:r>
    </w:p>
    <w:p w14:paraId="066A2196" w14:textId="77777777" w:rsidR="00DF1049" w:rsidRPr="00A73C2D" w:rsidRDefault="00DF1049" w:rsidP="00DF1049">
      <w:pPr>
        <w:spacing w:before="16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X. </w:t>
      </w:r>
    </w:p>
    <w:p w14:paraId="309733D0"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Změny díla</w:t>
      </w:r>
    </w:p>
    <w:p w14:paraId="33AB6E82" w14:textId="77777777" w:rsidR="00DF1049" w:rsidRPr="00A73C2D" w:rsidRDefault="00DF1049" w:rsidP="009F4BBD">
      <w:pPr>
        <w:pStyle w:val="Styl2"/>
        <w:rPr>
          <w:lang w:val="cs-CZ"/>
        </w:rPr>
      </w:pPr>
      <w:r w:rsidRPr="00A73C2D">
        <w:rPr>
          <w:lang w:val="cs-CZ"/>
        </w:rPr>
        <w:t>10.1</w:t>
      </w:r>
      <w:r w:rsidRPr="00A73C2D">
        <w:rPr>
          <w:lang w:val="cs-CZ"/>
        </w:rPr>
        <w:tab/>
      </w:r>
      <w:r w:rsidRPr="00A73C2D">
        <w:rPr>
          <w:lang w:val="cs-CZ"/>
        </w:rPr>
        <w:tab/>
        <w:t>Objednatel se zavazuje, že přistoupí na změnu závazku v případě, kdy se po uzavření smlouvy změní výchozí podklady rozhodující pro uzavření této smlouvy, nebo vzniknou na jeho straně nové požadavky.</w:t>
      </w:r>
    </w:p>
    <w:p w14:paraId="52BB30B1" w14:textId="77777777" w:rsidR="00DF1049" w:rsidRPr="00A73C2D" w:rsidRDefault="00DF1049" w:rsidP="009F4BBD">
      <w:pPr>
        <w:pStyle w:val="Styl2"/>
        <w:rPr>
          <w:lang w:val="cs-CZ"/>
        </w:rPr>
      </w:pPr>
      <w:r w:rsidRPr="00A73C2D">
        <w:rPr>
          <w:lang w:val="cs-CZ"/>
        </w:rPr>
        <w:t>10.2</w:t>
      </w:r>
      <w:r w:rsidRPr="00A73C2D">
        <w:rPr>
          <w:lang w:val="cs-CZ"/>
        </w:rPr>
        <w:tab/>
      </w:r>
      <w:r w:rsidRPr="00A73C2D">
        <w:rPr>
          <w:lang w:val="cs-CZ"/>
        </w:rPr>
        <w:tab/>
        <w:t>Rozsah díla může být rozšířen nebo omezen pouze na základě oboustranného konsenzu, vyjádřeného formou písemného dodatku této smlouvy.</w:t>
      </w:r>
    </w:p>
    <w:p w14:paraId="7247CA5E" w14:textId="1282ACFF" w:rsidR="00DF1049" w:rsidRDefault="00DF1049" w:rsidP="009F4BBD">
      <w:pPr>
        <w:pStyle w:val="Styl2"/>
        <w:rPr>
          <w:lang w:val="cs-CZ"/>
        </w:rPr>
      </w:pPr>
      <w:r w:rsidRPr="00A73C2D">
        <w:rPr>
          <w:lang w:val="cs-CZ"/>
        </w:rPr>
        <w:t>10.3</w:t>
      </w:r>
      <w:r w:rsidRPr="00A73C2D">
        <w:rPr>
          <w:lang w:val="cs-CZ"/>
        </w:rPr>
        <w:tab/>
      </w:r>
      <w:r w:rsidRPr="00A73C2D">
        <w:rPr>
          <w:lang w:val="cs-CZ"/>
        </w:rPr>
        <w:tab/>
        <w:t>V případě, že se strany po uzavření smlouvy písemně dohodnou na změně díla, je objednatel povinen zaplatit cenu dohodnutou v dodatku k této smlouvě.</w:t>
      </w:r>
    </w:p>
    <w:p w14:paraId="3A33649D" w14:textId="77777777" w:rsidR="00233A6C" w:rsidRPr="00A73C2D" w:rsidRDefault="00233A6C" w:rsidP="009F4BBD">
      <w:pPr>
        <w:pStyle w:val="Styl2"/>
        <w:rPr>
          <w:lang w:val="cs-CZ"/>
        </w:rPr>
      </w:pPr>
    </w:p>
    <w:p w14:paraId="6BEB2C8F" w14:textId="77777777" w:rsidR="00DF1049" w:rsidRPr="00A73C2D" w:rsidRDefault="00DF1049" w:rsidP="00DF1049">
      <w:pPr>
        <w:spacing w:before="8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XI. </w:t>
      </w:r>
    </w:p>
    <w:p w14:paraId="38195A91"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Nepředvídaná událost</w:t>
      </w:r>
    </w:p>
    <w:p w14:paraId="3FB446D1" w14:textId="003DE44E" w:rsidR="00DF1049" w:rsidRPr="00A73C2D" w:rsidRDefault="00DF1049" w:rsidP="009F4BBD">
      <w:pPr>
        <w:pStyle w:val="Styl2"/>
        <w:rPr>
          <w:spacing w:val="-3"/>
          <w:lang w:val="cs-CZ"/>
        </w:rPr>
      </w:pPr>
      <w:r w:rsidRPr="00A73C2D">
        <w:rPr>
          <w:lang w:val="cs-CZ"/>
        </w:rPr>
        <w:t>11.1</w:t>
      </w:r>
      <w:r w:rsidRPr="00A73C2D">
        <w:rPr>
          <w:lang w:val="cs-CZ"/>
        </w:rPr>
        <w:tab/>
      </w:r>
      <w:r w:rsidRPr="00A73C2D">
        <w:rPr>
          <w:lang w:val="cs-CZ"/>
        </w:rPr>
        <w:tab/>
        <w:t>Nepředvídanou událostí se rozumí mimořádná nepředvídatelná a nepřekonatelná překážka, vzniklá nezávisle na vůli smluvní strany. Uvedenými skutečnostmi jsou zejména živelní pohromy, rozsáhlé nehody dopravních prostředků, záplavy, epidemie, požáry, karanténní omezení, nepokoje, stávky, výluky a války. Nepředvídatelnou událostí však není překážka vzniklá z osobních poměrů smluvní strany, nebo vzniklá až v době, kdy byla smluvní strana v prodlení s plněním smluvené povinnosti, ani překážka, kterou byl zhotovitel povinen podle smlouvy překonat</w:t>
      </w:r>
      <w:r w:rsidRPr="00A73C2D">
        <w:rPr>
          <w:spacing w:val="-3"/>
          <w:lang w:val="cs-CZ"/>
        </w:rPr>
        <w:t>.</w:t>
      </w:r>
    </w:p>
    <w:p w14:paraId="020D871D" w14:textId="77777777" w:rsidR="00DF1049" w:rsidRPr="00A73C2D" w:rsidRDefault="00DF1049" w:rsidP="009F4BBD">
      <w:pPr>
        <w:pStyle w:val="Styl2"/>
        <w:rPr>
          <w:lang w:val="cs-CZ"/>
        </w:rPr>
      </w:pPr>
      <w:r w:rsidRPr="00A73C2D">
        <w:rPr>
          <w:lang w:val="cs-CZ"/>
        </w:rPr>
        <w:t>11.2</w:t>
      </w:r>
      <w:r w:rsidRPr="00A73C2D">
        <w:rPr>
          <w:lang w:val="cs-CZ"/>
        </w:rPr>
        <w:tab/>
      </w:r>
      <w:r w:rsidRPr="00A73C2D">
        <w:rPr>
          <w:lang w:val="cs-CZ"/>
        </w:rPr>
        <w:tab/>
      </w:r>
      <w:r w:rsidRPr="00A73C2D">
        <w:rPr>
          <w:spacing w:val="-4"/>
          <w:lang w:val="cs-CZ"/>
        </w:rPr>
        <w:t>Žádná ze smluvních stran neporuší smlouvu, ani nebude jinak odpovědná v důsle</w:t>
      </w:r>
      <w:r w:rsidRPr="00A73C2D">
        <w:rPr>
          <w:lang w:val="cs-CZ"/>
        </w:rPr>
        <w:t>dku jakéhokoliv prodlení nebo jiného neplnění svých závazků podle této smlouvy; zejména nebude vystavena smluvní pokutě nebo odstoupení od smlouvy, jestliže prodlení nebo jiné neplnění smluvních závazků je způsobeno nepředvídanou událostí. Plnění závazků se v takovém případě prodlužuje o dobu působení této události.</w:t>
      </w:r>
    </w:p>
    <w:p w14:paraId="5C050613" w14:textId="338C61B3" w:rsidR="00DF1049" w:rsidRPr="00A73C2D" w:rsidRDefault="00DF1049" w:rsidP="009F4BBD">
      <w:pPr>
        <w:pStyle w:val="Styl2"/>
        <w:rPr>
          <w:lang w:val="cs-CZ"/>
        </w:rPr>
      </w:pPr>
      <w:r w:rsidRPr="00A73C2D">
        <w:rPr>
          <w:lang w:val="cs-CZ"/>
        </w:rPr>
        <w:t>11.3</w:t>
      </w:r>
      <w:r w:rsidRPr="00A73C2D">
        <w:rPr>
          <w:lang w:val="cs-CZ"/>
        </w:rPr>
        <w:tab/>
      </w:r>
      <w:r w:rsidRPr="00A73C2D">
        <w:rPr>
          <w:lang w:val="cs-CZ"/>
        </w:rPr>
        <w:tab/>
        <w:t>Dojde-li k jakékoli nepředvídané události, pak ta smluvní strana, která chce uplatňovat nárok na</w:t>
      </w:r>
      <w:r w:rsidR="009F4BBD" w:rsidRPr="00A73C2D">
        <w:rPr>
          <w:lang w:val="cs-CZ"/>
        </w:rPr>
        <w:t> </w:t>
      </w:r>
      <w:r w:rsidRPr="00A73C2D">
        <w:rPr>
          <w:lang w:val="cs-CZ"/>
        </w:rPr>
        <w:t>vyvinění se z porušení plnění svých smluvních závazků v důsledku působení nepředvídané události, musí bez zbytečného prodlení písemně uvědomit druhou stranu o zásahu této události a</w:t>
      </w:r>
      <w:r w:rsidR="009F4BBD" w:rsidRPr="00A73C2D">
        <w:rPr>
          <w:lang w:val="cs-CZ"/>
        </w:rPr>
        <w:t> </w:t>
      </w:r>
      <w:r w:rsidRPr="00A73C2D">
        <w:rPr>
          <w:lang w:val="cs-CZ"/>
        </w:rPr>
        <w:t>doložit postačujícím způsobem tuto skutečnost.</w:t>
      </w:r>
    </w:p>
    <w:p w14:paraId="47C6FCFE" w14:textId="43BE9C54" w:rsidR="00DF1049" w:rsidRPr="00A73C2D" w:rsidRDefault="00DF1049" w:rsidP="009F4BBD">
      <w:pPr>
        <w:pStyle w:val="Styl2"/>
        <w:rPr>
          <w:lang w:val="cs-CZ"/>
        </w:rPr>
      </w:pPr>
      <w:r w:rsidRPr="00A73C2D">
        <w:rPr>
          <w:lang w:val="cs-CZ"/>
        </w:rPr>
        <w:t>11.4</w:t>
      </w:r>
      <w:r w:rsidRPr="00A73C2D">
        <w:rPr>
          <w:lang w:val="cs-CZ"/>
        </w:rPr>
        <w:tab/>
      </w:r>
      <w:r w:rsidRPr="00A73C2D">
        <w:rPr>
          <w:lang w:val="cs-CZ"/>
        </w:rPr>
        <w:tab/>
      </w:r>
      <w:r w:rsidRPr="00A73C2D">
        <w:rPr>
          <w:spacing w:val="-4"/>
          <w:lang w:val="cs-CZ"/>
        </w:rPr>
        <w:t xml:space="preserve">V </w:t>
      </w:r>
      <w:r w:rsidRPr="00A73C2D">
        <w:rPr>
          <w:lang w:val="cs-CZ"/>
        </w:rPr>
        <w:t>případě působení nepředvídané události se obě strany zavazují učinit bez zbytečného prodlení potřebné kroky k vyřešení situace a k odstranění jejích následků.</w:t>
      </w:r>
    </w:p>
    <w:p w14:paraId="37E470F1" w14:textId="77777777" w:rsidR="00DF1049" w:rsidRPr="00A73C2D" w:rsidRDefault="00DF1049" w:rsidP="00DF1049">
      <w:pPr>
        <w:spacing w:before="8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XII. </w:t>
      </w:r>
    </w:p>
    <w:p w14:paraId="51CDB121"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Odstoupení od smlouvy</w:t>
      </w:r>
    </w:p>
    <w:p w14:paraId="5B112830" w14:textId="25C1C4F4" w:rsidR="00DF1049" w:rsidRDefault="00DF1049" w:rsidP="009F4BBD">
      <w:pPr>
        <w:pStyle w:val="Styl2"/>
        <w:rPr>
          <w:lang w:val="cs-CZ"/>
        </w:rPr>
      </w:pPr>
      <w:r w:rsidRPr="00A73C2D">
        <w:rPr>
          <w:lang w:val="cs-CZ"/>
        </w:rPr>
        <w:t>12.1</w:t>
      </w:r>
      <w:r w:rsidRPr="00A73C2D">
        <w:rPr>
          <w:lang w:val="cs-CZ"/>
        </w:rPr>
        <w:tab/>
        <w:t>Objednatel je oprávněn s okamžitou platností odstoupit od smlouvy, pokud bude zhotovitel v prodlení</w:t>
      </w:r>
      <w:r w:rsidR="009F4BBD" w:rsidRPr="00A73C2D">
        <w:rPr>
          <w:lang w:val="cs-CZ"/>
        </w:rPr>
        <w:t xml:space="preserve"> </w:t>
      </w:r>
      <w:r w:rsidRPr="00A73C2D">
        <w:rPr>
          <w:spacing w:val="-2"/>
          <w:lang w:val="cs-CZ"/>
        </w:rPr>
        <w:t>se splněním dílčích termínů podle čl. VI. odst. 6.2</w:t>
      </w:r>
      <w:r w:rsidR="00233A6C">
        <w:rPr>
          <w:spacing w:val="-2"/>
          <w:lang w:val="cs-CZ"/>
        </w:rPr>
        <w:t>, 6.3</w:t>
      </w:r>
      <w:r w:rsidRPr="00A73C2D">
        <w:rPr>
          <w:spacing w:val="-2"/>
          <w:lang w:val="cs-CZ"/>
        </w:rPr>
        <w:t xml:space="preserve"> nebo 6.</w:t>
      </w:r>
      <w:r w:rsidR="00233A6C">
        <w:rPr>
          <w:spacing w:val="-2"/>
          <w:lang w:val="cs-CZ"/>
        </w:rPr>
        <w:t>4</w:t>
      </w:r>
      <w:r w:rsidRPr="00A73C2D">
        <w:rPr>
          <w:spacing w:val="-2"/>
          <w:lang w:val="cs-CZ"/>
        </w:rPr>
        <w:t xml:space="preserve"> této smlouvy z důvodů</w:t>
      </w:r>
      <w:r w:rsidRPr="00A73C2D">
        <w:rPr>
          <w:lang w:val="cs-CZ"/>
        </w:rPr>
        <w:t xml:space="preserve"> na straně zhotovitele o více než </w:t>
      </w:r>
      <w:r w:rsidR="00233A6C">
        <w:rPr>
          <w:lang w:val="cs-CZ"/>
        </w:rPr>
        <w:t>30</w:t>
      </w:r>
      <w:r w:rsidRPr="00A73C2D">
        <w:rPr>
          <w:lang w:val="cs-CZ"/>
        </w:rPr>
        <w:t xml:space="preserve"> dnů.</w:t>
      </w:r>
    </w:p>
    <w:p w14:paraId="3C3F942D" w14:textId="672A9770" w:rsidR="00DF1049" w:rsidRPr="00A73C2D" w:rsidRDefault="00DF1049" w:rsidP="009F4BBD">
      <w:pPr>
        <w:pStyle w:val="Styl2"/>
        <w:rPr>
          <w:lang w:val="cs-CZ"/>
        </w:rPr>
      </w:pPr>
      <w:r w:rsidRPr="00A73C2D">
        <w:rPr>
          <w:lang w:val="cs-CZ"/>
        </w:rPr>
        <w:t>12.</w:t>
      </w:r>
      <w:r w:rsidR="00BC728C">
        <w:rPr>
          <w:lang w:val="cs-CZ"/>
        </w:rPr>
        <w:t>2</w:t>
      </w:r>
      <w:r w:rsidRPr="00A73C2D">
        <w:rPr>
          <w:lang w:val="cs-CZ"/>
        </w:rPr>
        <w:tab/>
        <w:t>Zhotovitel je oprávněn s okamžitou platností odstoupit od smlouvy, pokud bude objednatel v prodlení</w:t>
      </w:r>
      <w:r w:rsidR="009F4BBD" w:rsidRPr="00A73C2D">
        <w:rPr>
          <w:lang w:val="cs-CZ"/>
        </w:rPr>
        <w:t xml:space="preserve"> </w:t>
      </w:r>
      <w:r w:rsidRPr="00A73C2D">
        <w:rPr>
          <w:lang w:val="cs-CZ"/>
        </w:rPr>
        <w:t xml:space="preserve">s placením dílčích faktur za dílo podle čl. V. této smlouvy o více než </w:t>
      </w:r>
      <w:r w:rsidR="00233A6C">
        <w:rPr>
          <w:lang w:val="cs-CZ"/>
        </w:rPr>
        <w:t>30</w:t>
      </w:r>
      <w:r w:rsidRPr="00A73C2D">
        <w:rPr>
          <w:lang w:val="cs-CZ"/>
        </w:rPr>
        <w:t xml:space="preserve"> dnů.</w:t>
      </w:r>
    </w:p>
    <w:p w14:paraId="6E245AE9" w14:textId="79716C75" w:rsidR="00DF1049" w:rsidRPr="00A73C2D" w:rsidRDefault="00DF1049" w:rsidP="009F4BBD">
      <w:pPr>
        <w:pStyle w:val="Styl2"/>
        <w:rPr>
          <w:lang w:val="cs-CZ"/>
        </w:rPr>
      </w:pPr>
      <w:r w:rsidRPr="00A73C2D">
        <w:rPr>
          <w:lang w:val="cs-CZ"/>
        </w:rPr>
        <w:t>12.</w:t>
      </w:r>
      <w:r w:rsidR="00BC728C">
        <w:rPr>
          <w:lang w:val="cs-CZ"/>
        </w:rPr>
        <w:t>3</w:t>
      </w:r>
      <w:r w:rsidRPr="00A73C2D">
        <w:rPr>
          <w:lang w:val="cs-CZ"/>
        </w:rPr>
        <w:tab/>
        <w:t>Kterákoli ze stran je oprávněna s okamžitou platností odstoupit od smlouvy, pokud:</w:t>
      </w:r>
    </w:p>
    <w:p w14:paraId="03C09150" w14:textId="77777777" w:rsidR="00DF1049" w:rsidRPr="00A73C2D" w:rsidRDefault="00DF1049" w:rsidP="009F4BBD">
      <w:pPr>
        <w:pStyle w:val="Styl8"/>
        <w:rPr>
          <w:lang w:val="cs-CZ"/>
        </w:rPr>
      </w:pPr>
      <w:r w:rsidRPr="00A73C2D">
        <w:rPr>
          <w:lang w:val="cs-CZ"/>
        </w:rPr>
        <w:t>a)</w:t>
      </w:r>
      <w:r w:rsidRPr="00A73C2D">
        <w:rPr>
          <w:lang w:val="cs-CZ"/>
        </w:rPr>
        <w:tab/>
        <w:t>se druhá strana prokazatelně stala neschopnou plnit své závazky;</w:t>
      </w:r>
    </w:p>
    <w:p w14:paraId="0D935680" w14:textId="77777777" w:rsidR="00DF1049" w:rsidRPr="00A73C2D" w:rsidRDefault="00DF1049" w:rsidP="009F4BBD">
      <w:pPr>
        <w:pStyle w:val="Styl8"/>
        <w:rPr>
          <w:lang w:val="cs-CZ"/>
        </w:rPr>
      </w:pPr>
      <w:r w:rsidRPr="00A73C2D">
        <w:rPr>
          <w:lang w:val="cs-CZ"/>
        </w:rPr>
        <w:t>b)</w:t>
      </w:r>
      <w:r w:rsidRPr="00A73C2D">
        <w:rPr>
          <w:lang w:val="cs-CZ"/>
        </w:rPr>
        <w:tab/>
        <w:t>za podmínek čl. VIII. odst. 8.8 této smlouvy.</w:t>
      </w:r>
    </w:p>
    <w:p w14:paraId="686A14F6" w14:textId="269E17EC" w:rsidR="00DF1049" w:rsidRPr="00A73C2D" w:rsidRDefault="00DF1049" w:rsidP="009F4BBD">
      <w:pPr>
        <w:pStyle w:val="Styl2"/>
        <w:rPr>
          <w:lang w:val="cs-CZ"/>
        </w:rPr>
      </w:pPr>
      <w:r w:rsidRPr="00A73C2D">
        <w:rPr>
          <w:lang w:val="cs-CZ"/>
        </w:rPr>
        <w:t>12.</w:t>
      </w:r>
      <w:r w:rsidR="00BC728C">
        <w:rPr>
          <w:lang w:val="cs-CZ"/>
        </w:rPr>
        <w:t>4</w:t>
      </w:r>
      <w:r w:rsidRPr="00A73C2D">
        <w:rPr>
          <w:lang w:val="cs-CZ"/>
        </w:rPr>
        <w:tab/>
        <w:t xml:space="preserve">V případě odstoupení od smlouvy z důvodů na straně objednatele bude zhotovitel práce rozpracované </w:t>
      </w:r>
      <w:r w:rsidRPr="00A73C2D">
        <w:rPr>
          <w:lang w:val="cs-CZ"/>
        </w:rPr>
        <w:lastRenderedPageBreak/>
        <w:t>ke dni odstoupení od smlouvy fakturovat objednateli ve výši vzájemně dohodnutého rozsahu vykonaných prací ke dni odstoupení od této smlouvy, a to vzájemně odsouhlaseným podílem z ujednané ceny podle</w:t>
      </w:r>
      <w:r w:rsidR="009F4BBD" w:rsidRPr="00A73C2D">
        <w:rPr>
          <w:lang w:val="cs-CZ"/>
        </w:rPr>
        <w:t xml:space="preserve"> </w:t>
      </w:r>
      <w:r w:rsidRPr="00A73C2D">
        <w:rPr>
          <w:lang w:val="cs-CZ"/>
        </w:rPr>
        <w:t>čl. IV. za jednotlivé práce, uvedené v čl. II. této smlouvy. Vlastnické právo k rozpracované části díla I</w:t>
      </w:r>
      <w:r w:rsidR="009F4BBD" w:rsidRPr="00A73C2D">
        <w:rPr>
          <w:lang w:val="cs-CZ"/>
        </w:rPr>
        <w:t xml:space="preserve"> </w:t>
      </w:r>
      <w:r w:rsidRPr="00A73C2D">
        <w:rPr>
          <w:lang w:val="cs-CZ"/>
        </w:rPr>
        <w:t>v takovém případě přejde uhrazením příslušné části ceny za dílo I.</w:t>
      </w:r>
    </w:p>
    <w:p w14:paraId="48B2FE81" w14:textId="40FCA1D5" w:rsidR="00DF1049" w:rsidRPr="00A73C2D" w:rsidRDefault="00DF1049" w:rsidP="00911F33">
      <w:pPr>
        <w:spacing w:before="20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XIII. </w:t>
      </w:r>
    </w:p>
    <w:p w14:paraId="15DA6C3D"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Ostatní ujednání</w:t>
      </w:r>
    </w:p>
    <w:p w14:paraId="77771DAC" w14:textId="1C34C0C9" w:rsidR="00DF1049" w:rsidRPr="00A73C2D" w:rsidRDefault="00DF1049" w:rsidP="009F4BBD">
      <w:pPr>
        <w:pStyle w:val="Styl2"/>
        <w:rPr>
          <w:lang w:val="cs-CZ"/>
        </w:rPr>
      </w:pPr>
      <w:r w:rsidRPr="00A73C2D">
        <w:rPr>
          <w:lang w:val="cs-CZ"/>
        </w:rPr>
        <w:t>13.1</w:t>
      </w:r>
      <w:r w:rsidRPr="00A73C2D">
        <w:rPr>
          <w:lang w:val="cs-CZ"/>
        </w:rPr>
        <w:tab/>
      </w:r>
      <w:r w:rsidRPr="00A73C2D">
        <w:rPr>
          <w:lang w:val="cs-CZ"/>
        </w:rPr>
        <w:tab/>
      </w:r>
      <w:r w:rsidRPr="00A73C2D">
        <w:rPr>
          <w:spacing w:val="6"/>
          <w:lang w:val="cs-CZ"/>
        </w:rPr>
        <w:t xml:space="preserve">Objednatel je oprávněn použít dílo výlučně a pouze pro účely vyplývající </w:t>
      </w:r>
      <w:r w:rsidRPr="00A73C2D">
        <w:rPr>
          <w:spacing w:val="4"/>
          <w:lang w:val="cs-CZ"/>
        </w:rPr>
        <w:t>z této smlouvy. Jinak je může užít pouze za podmínek stanovených zákonem</w:t>
      </w:r>
      <w:r w:rsidRPr="00A73C2D">
        <w:rPr>
          <w:lang w:val="cs-CZ"/>
        </w:rPr>
        <w:t xml:space="preserve"> </w:t>
      </w:r>
      <w:hyperlink r:id="rId11" w:anchor="a">
        <w:r w:rsidRPr="00A73C2D">
          <w:rPr>
            <w:lang w:val="cs-CZ"/>
          </w:rPr>
          <w:t>č. 121/2000 Sb.</w:t>
        </w:r>
      </w:hyperlink>
      <w:r w:rsidRPr="00A73C2D">
        <w:rPr>
          <w:lang w:val="cs-CZ"/>
        </w:rPr>
        <w:t>, o právu autorském, o právech souvisejících s právem autorským a o změně některých zákonů (autorský zákon), ve znění pozdějších předpisů.</w:t>
      </w:r>
      <w:r w:rsidR="00233A6C">
        <w:rPr>
          <w:lang w:val="cs-CZ"/>
        </w:rPr>
        <w:t xml:space="preserve"> Zhotovitel dále bere na vědomí, že dílo bude projednáváno</w:t>
      </w:r>
      <w:r w:rsidR="008273F7">
        <w:rPr>
          <w:lang w:val="cs-CZ"/>
        </w:rPr>
        <w:t xml:space="preserve"> na </w:t>
      </w:r>
      <w:r w:rsidR="00000435">
        <w:rPr>
          <w:lang w:val="cs-CZ"/>
        </w:rPr>
        <w:t xml:space="preserve">veřejných </w:t>
      </w:r>
      <w:r w:rsidR="008273F7">
        <w:rPr>
          <w:lang w:val="cs-CZ"/>
        </w:rPr>
        <w:t>jednáních Zastupitelstva městyse Komárov</w:t>
      </w:r>
      <w:r w:rsidR="00233A6C">
        <w:rPr>
          <w:lang w:val="cs-CZ"/>
        </w:rPr>
        <w:t xml:space="preserve"> a prezentováno</w:t>
      </w:r>
      <w:r w:rsidR="00000435">
        <w:rPr>
          <w:lang w:val="cs-CZ"/>
        </w:rPr>
        <w:t xml:space="preserve"> na webových stránkách objednatele</w:t>
      </w:r>
      <w:r w:rsidR="00233A6C">
        <w:rPr>
          <w:lang w:val="cs-CZ"/>
        </w:rPr>
        <w:t xml:space="preserve">. </w:t>
      </w:r>
    </w:p>
    <w:p w14:paraId="2FBA548F" w14:textId="6911606F" w:rsidR="00DF1049" w:rsidRPr="00A73C2D" w:rsidRDefault="00DF1049" w:rsidP="009F4BBD">
      <w:pPr>
        <w:pStyle w:val="Styl2"/>
        <w:rPr>
          <w:color w:val="000000"/>
          <w:lang w:val="cs-CZ"/>
        </w:rPr>
      </w:pPr>
      <w:r w:rsidRPr="00A73C2D">
        <w:rPr>
          <w:lang w:val="cs-CZ"/>
        </w:rPr>
        <w:t>13.2</w:t>
      </w:r>
      <w:r w:rsidRPr="00A73C2D">
        <w:rPr>
          <w:lang w:val="cs-CZ"/>
        </w:rPr>
        <w:tab/>
      </w:r>
      <w:r w:rsidRPr="00A73C2D">
        <w:rPr>
          <w:lang w:val="cs-CZ"/>
        </w:rPr>
        <w:tab/>
        <w:t xml:space="preserve">Zhotovitel není oprávněn ve smyslu </w:t>
      </w:r>
      <w:hyperlink r:id="rId12" w:anchor="a">
        <w:r w:rsidRPr="00A73C2D">
          <w:rPr>
            <w:lang w:val="cs-CZ"/>
          </w:rPr>
          <w:t xml:space="preserve">§ 2633 </w:t>
        </w:r>
      </w:hyperlink>
      <w:r w:rsidRPr="00A73C2D">
        <w:rPr>
          <w:color w:val="000000"/>
          <w:lang w:val="cs-CZ"/>
        </w:rPr>
        <w:t>občanského zákoníku poskytnout dílo jiným osobám než</w:t>
      </w:r>
      <w:r w:rsidR="009F4BBD" w:rsidRPr="00A73C2D">
        <w:rPr>
          <w:color w:val="000000"/>
          <w:lang w:val="cs-CZ"/>
        </w:rPr>
        <w:t> </w:t>
      </w:r>
      <w:r w:rsidRPr="00A73C2D">
        <w:rPr>
          <w:color w:val="000000"/>
          <w:lang w:val="cs-CZ"/>
        </w:rPr>
        <w:t>objednateli.</w:t>
      </w:r>
    </w:p>
    <w:p w14:paraId="1782A738" w14:textId="5C2B3164" w:rsidR="00DF1049" w:rsidRPr="00A73C2D" w:rsidRDefault="00DF1049" w:rsidP="006F3134">
      <w:pPr>
        <w:pStyle w:val="Styl2"/>
        <w:rPr>
          <w:lang w:val="cs-CZ"/>
        </w:rPr>
      </w:pPr>
      <w:r w:rsidRPr="00A73C2D">
        <w:rPr>
          <w:lang w:val="cs-CZ"/>
        </w:rPr>
        <w:t>13.3</w:t>
      </w:r>
      <w:r w:rsidRPr="00A73C2D">
        <w:rPr>
          <w:lang w:val="cs-CZ"/>
        </w:rPr>
        <w:tab/>
        <w:t>Oprávněné osoby:</w:t>
      </w:r>
    </w:p>
    <w:p w14:paraId="0A55DC60" w14:textId="77777777" w:rsidR="00DF1049" w:rsidRPr="00A73C2D" w:rsidRDefault="00DF1049" w:rsidP="009F4BBD">
      <w:pPr>
        <w:spacing w:before="80" w:after="0" w:line="240" w:lineRule="exact"/>
        <w:ind w:left="426" w:right="57" w:firstLine="141"/>
        <w:jc w:val="both"/>
        <w:rPr>
          <w:rFonts w:ascii="Arial" w:eastAsia="Times New Roman" w:hAnsi="Arial" w:cs="Arial"/>
          <w:sz w:val="20"/>
          <w:szCs w:val="20"/>
        </w:rPr>
      </w:pPr>
      <w:r w:rsidRPr="008273F7">
        <w:rPr>
          <w:rFonts w:ascii="Arial" w:eastAsia="Times New Roman" w:hAnsi="Arial" w:cs="Arial"/>
          <w:b/>
          <w:bCs/>
          <w:sz w:val="20"/>
          <w:szCs w:val="20"/>
          <w:highlight w:val="yellow"/>
        </w:rPr>
        <w:t xml:space="preserve">Oprávněnými osobami zhotovitele </w:t>
      </w:r>
      <w:r w:rsidRPr="008273F7">
        <w:rPr>
          <w:rFonts w:ascii="Arial" w:eastAsia="Times New Roman" w:hAnsi="Arial" w:cs="Arial"/>
          <w:sz w:val="20"/>
          <w:szCs w:val="20"/>
          <w:highlight w:val="yellow"/>
        </w:rPr>
        <w:t>pro jednání ve věcech smluvních podle této smlouvy jsou:</w:t>
      </w:r>
    </w:p>
    <w:p w14:paraId="1AF3F7DD" w14:textId="77777777" w:rsidR="00DF1049" w:rsidRPr="00A73C2D" w:rsidRDefault="00DF1049" w:rsidP="00DF1049">
      <w:pPr>
        <w:pStyle w:val="Styl2"/>
        <w:tabs>
          <w:tab w:val="left" w:leader="dot" w:pos="9582"/>
        </w:tabs>
        <w:rPr>
          <w:lang w:val="cs-CZ"/>
        </w:rPr>
      </w:pPr>
      <w:r w:rsidRPr="00A73C2D">
        <w:rPr>
          <w:lang w:val="cs-CZ"/>
        </w:rPr>
        <w:tab/>
      </w:r>
      <w:r w:rsidRPr="00A73C2D">
        <w:rPr>
          <w:lang w:val="cs-CZ"/>
        </w:rPr>
        <w:tab/>
      </w:r>
      <w:r w:rsidRPr="00A73C2D">
        <w:rPr>
          <w:lang w:val="cs-CZ"/>
        </w:rPr>
        <w:tab/>
      </w:r>
    </w:p>
    <w:p w14:paraId="1C789A7A" w14:textId="77777777" w:rsidR="00DF1049" w:rsidRPr="00A73C2D" w:rsidRDefault="00DF1049" w:rsidP="00DF1049">
      <w:pPr>
        <w:pStyle w:val="Styl2"/>
        <w:tabs>
          <w:tab w:val="left" w:leader="dot" w:pos="9582"/>
        </w:tabs>
        <w:rPr>
          <w:lang w:val="cs-CZ"/>
        </w:rPr>
      </w:pPr>
      <w:r w:rsidRPr="00A73C2D">
        <w:rPr>
          <w:lang w:val="cs-CZ"/>
        </w:rPr>
        <w:tab/>
      </w:r>
      <w:r w:rsidRPr="00A73C2D">
        <w:rPr>
          <w:lang w:val="cs-CZ"/>
        </w:rPr>
        <w:tab/>
      </w:r>
      <w:r w:rsidRPr="00A73C2D">
        <w:rPr>
          <w:lang w:val="cs-CZ"/>
        </w:rPr>
        <w:tab/>
      </w:r>
    </w:p>
    <w:p w14:paraId="59CAEED8" w14:textId="77777777" w:rsidR="00DF1049" w:rsidRPr="00A73C2D" w:rsidRDefault="00DF1049" w:rsidP="009F4BBD">
      <w:pPr>
        <w:tabs>
          <w:tab w:val="left" w:leader="dot" w:pos="9581"/>
        </w:tabs>
        <w:spacing w:before="80" w:after="0" w:line="240" w:lineRule="exact"/>
        <w:ind w:left="426" w:right="57" w:firstLine="141"/>
        <w:jc w:val="both"/>
        <w:rPr>
          <w:rFonts w:ascii="Arial" w:eastAsia="Times New Roman" w:hAnsi="Arial" w:cs="Arial"/>
          <w:sz w:val="20"/>
          <w:szCs w:val="20"/>
        </w:rPr>
      </w:pPr>
      <w:r w:rsidRPr="00A73C2D">
        <w:rPr>
          <w:rFonts w:ascii="Arial" w:eastAsia="Times New Roman" w:hAnsi="Arial" w:cs="Arial"/>
          <w:sz w:val="20"/>
          <w:szCs w:val="20"/>
        </w:rPr>
        <w:t xml:space="preserve">a ve věcech technických: </w:t>
      </w:r>
      <w:r w:rsidRPr="00A73C2D">
        <w:rPr>
          <w:rFonts w:ascii="Arial" w:eastAsia="Times New Roman" w:hAnsi="Arial" w:cs="Arial"/>
          <w:sz w:val="20"/>
          <w:szCs w:val="20"/>
        </w:rPr>
        <w:tab/>
      </w:r>
      <w:r w:rsidRPr="00A73C2D">
        <w:rPr>
          <w:rFonts w:ascii="Arial" w:eastAsia="Times New Roman" w:hAnsi="Arial" w:cs="Arial"/>
          <w:sz w:val="20"/>
          <w:szCs w:val="20"/>
        </w:rPr>
        <w:tab/>
      </w:r>
      <w:r w:rsidRPr="00A73C2D">
        <w:rPr>
          <w:rFonts w:ascii="Arial" w:eastAsia="Times New Roman" w:hAnsi="Arial" w:cs="Arial"/>
          <w:sz w:val="20"/>
          <w:szCs w:val="20"/>
        </w:rPr>
        <w:tab/>
      </w:r>
    </w:p>
    <w:p w14:paraId="5939BAF8" w14:textId="77777777" w:rsidR="00DF1049" w:rsidRPr="00A73C2D" w:rsidRDefault="00DF1049" w:rsidP="00845425">
      <w:pPr>
        <w:tabs>
          <w:tab w:val="left" w:leader="dot" w:pos="9581"/>
        </w:tabs>
        <w:spacing w:before="80" w:after="0" w:line="240" w:lineRule="exact"/>
        <w:ind w:left="567" w:right="57" w:hanging="567"/>
        <w:jc w:val="both"/>
        <w:rPr>
          <w:rFonts w:ascii="Arial" w:hAnsi="Arial" w:cs="Arial"/>
          <w:sz w:val="20"/>
          <w:szCs w:val="20"/>
        </w:rPr>
      </w:pPr>
      <w:r w:rsidRPr="00A73C2D">
        <w:rPr>
          <w:rFonts w:ascii="Arial" w:eastAsia="Times New Roman" w:hAnsi="Arial" w:cs="Arial"/>
          <w:sz w:val="20"/>
          <w:szCs w:val="20"/>
        </w:rPr>
        <w:tab/>
      </w:r>
      <w:r w:rsidRPr="00A73C2D">
        <w:rPr>
          <w:rFonts w:ascii="Arial" w:eastAsia="Times New Roman" w:hAnsi="Arial" w:cs="Arial"/>
          <w:sz w:val="20"/>
          <w:szCs w:val="20"/>
        </w:rPr>
        <w:tab/>
      </w:r>
    </w:p>
    <w:p w14:paraId="16C6A885" w14:textId="77777777" w:rsidR="00DF1049" w:rsidRPr="00A73C2D" w:rsidRDefault="00DF1049" w:rsidP="00DF1049">
      <w:pPr>
        <w:spacing w:before="120" w:after="0" w:line="240" w:lineRule="exact"/>
        <w:ind w:left="374" w:right="57"/>
        <w:jc w:val="both"/>
        <w:rPr>
          <w:rFonts w:ascii="Arial" w:eastAsia="Times New Roman" w:hAnsi="Arial" w:cs="Arial"/>
          <w:b/>
          <w:bCs/>
          <w:sz w:val="20"/>
          <w:szCs w:val="20"/>
        </w:rPr>
      </w:pPr>
    </w:p>
    <w:p w14:paraId="5E3BA36C" w14:textId="4D4748C9" w:rsidR="00DF1049" w:rsidRPr="00A73C2D" w:rsidRDefault="009F4BBD" w:rsidP="00DF1049">
      <w:pPr>
        <w:pStyle w:val="Styl2"/>
        <w:rPr>
          <w:lang w:val="cs-CZ"/>
        </w:rPr>
      </w:pPr>
      <w:r w:rsidRPr="00A73C2D">
        <w:rPr>
          <w:b/>
          <w:bCs/>
          <w:lang w:val="cs-CZ"/>
        </w:rPr>
        <w:tab/>
      </w:r>
      <w:r w:rsidR="00DF1049" w:rsidRPr="00A73C2D">
        <w:rPr>
          <w:b/>
          <w:bCs/>
          <w:lang w:val="cs-CZ"/>
        </w:rPr>
        <w:t>Oprávněnými osobami objednatele</w:t>
      </w:r>
      <w:r w:rsidR="00DF1049" w:rsidRPr="00A73C2D">
        <w:rPr>
          <w:lang w:val="cs-CZ"/>
        </w:rPr>
        <w:t xml:space="preserve"> pro jednání ve věcech smluvních podle této smlouvy jsou:</w:t>
      </w:r>
    </w:p>
    <w:p w14:paraId="30F94D69" w14:textId="3BF5AFB2" w:rsidR="00DF1049" w:rsidRPr="00A73C2D" w:rsidRDefault="008273F7" w:rsidP="008273F7">
      <w:pPr>
        <w:pStyle w:val="Styl2"/>
        <w:tabs>
          <w:tab w:val="left" w:leader="dot" w:pos="9582"/>
        </w:tabs>
        <w:spacing w:before="120"/>
        <w:ind w:firstLine="0"/>
        <w:rPr>
          <w:lang w:val="cs-CZ"/>
        </w:rPr>
      </w:pPr>
      <w:r>
        <w:rPr>
          <w:lang w:val="cs-CZ"/>
        </w:rPr>
        <w:t>Jaroslav Klekner, starosta</w:t>
      </w:r>
    </w:p>
    <w:p w14:paraId="0973D66C" w14:textId="5E22D3E7" w:rsidR="008273F7" w:rsidRPr="008273F7" w:rsidRDefault="008273F7" w:rsidP="008273F7">
      <w:pPr>
        <w:pStyle w:val="Styl2"/>
        <w:tabs>
          <w:tab w:val="left" w:leader="dot" w:pos="9582"/>
        </w:tabs>
        <w:ind w:firstLine="0"/>
        <w:rPr>
          <w:lang w:val="cs-CZ"/>
        </w:rPr>
      </w:pPr>
      <w:r>
        <w:rPr>
          <w:lang w:val="cs-CZ"/>
        </w:rPr>
        <w:t>Radim Šíma, místostarosta</w:t>
      </w:r>
    </w:p>
    <w:p w14:paraId="03D31811" w14:textId="7C4F4E18" w:rsidR="00DF1049" w:rsidRDefault="00DF1049" w:rsidP="008273F7">
      <w:pPr>
        <w:tabs>
          <w:tab w:val="left" w:leader="dot" w:pos="9581"/>
        </w:tabs>
        <w:spacing w:before="120" w:after="0" w:line="240" w:lineRule="exact"/>
        <w:ind w:left="425" w:right="57" w:firstLine="142"/>
        <w:jc w:val="both"/>
        <w:rPr>
          <w:rFonts w:ascii="Arial" w:eastAsia="Times New Roman" w:hAnsi="Arial" w:cs="Arial"/>
          <w:sz w:val="20"/>
          <w:szCs w:val="20"/>
        </w:rPr>
      </w:pPr>
      <w:r w:rsidRPr="00A73C2D">
        <w:rPr>
          <w:rFonts w:ascii="Arial" w:eastAsia="Times New Roman" w:hAnsi="Arial" w:cs="Arial"/>
          <w:sz w:val="20"/>
          <w:szCs w:val="20"/>
        </w:rPr>
        <w:t xml:space="preserve">a ve věcech technických: </w:t>
      </w:r>
    </w:p>
    <w:p w14:paraId="54A39321" w14:textId="154111A9" w:rsidR="008273F7" w:rsidRPr="00A73C2D" w:rsidRDefault="008273F7" w:rsidP="008273F7">
      <w:pPr>
        <w:tabs>
          <w:tab w:val="left" w:leader="dot" w:pos="9581"/>
        </w:tabs>
        <w:spacing w:before="80" w:after="0" w:line="240" w:lineRule="exact"/>
        <w:ind w:left="426" w:right="57" w:firstLine="141"/>
        <w:jc w:val="both"/>
        <w:rPr>
          <w:rFonts w:ascii="Arial" w:hAnsi="Arial" w:cs="Arial"/>
          <w:sz w:val="20"/>
          <w:szCs w:val="20"/>
        </w:rPr>
      </w:pPr>
      <w:r>
        <w:rPr>
          <w:rFonts w:ascii="Arial" w:eastAsia="Times New Roman" w:hAnsi="Arial" w:cs="Arial"/>
          <w:sz w:val="20"/>
          <w:szCs w:val="20"/>
        </w:rPr>
        <w:t>Ing. Petr Dobrý, referent výstavby</w:t>
      </w:r>
    </w:p>
    <w:p w14:paraId="544F02E4" w14:textId="77777777" w:rsidR="00DF1049" w:rsidRPr="00A73C2D" w:rsidRDefault="00DF1049" w:rsidP="00DF1049">
      <w:pPr>
        <w:pStyle w:val="Styl2"/>
        <w:rPr>
          <w:lang w:val="cs-CZ"/>
        </w:rPr>
      </w:pPr>
    </w:p>
    <w:p w14:paraId="762EBFF0" w14:textId="77777777" w:rsidR="00DF1049" w:rsidRPr="00A73C2D" w:rsidRDefault="00DF1049" w:rsidP="00DF1049">
      <w:pPr>
        <w:spacing w:before="120" w:after="0" w:line="240" w:lineRule="exact"/>
        <w:ind w:left="374" w:right="57"/>
        <w:jc w:val="center"/>
        <w:rPr>
          <w:rFonts w:ascii="Arial" w:eastAsia="Times New Roman" w:hAnsi="Arial" w:cs="Arial"/>
          <w:b/>
          <w:bCs/>
          <w:sz w:val="20"/>
          <w:szCs w:val="20"/>
        </w:rPr>
      </w:pPr>
      <w:r w:rsidRPr="00A73C2D">
        <w:rPr>
          <w:rFonts w:ascii="Arial" w:eastAsia="Times New Roman" w:hAnsi="Arial" w:cs="Arial"/>
          <w:b/>
          <w:bCs/>
          <w:sz w:val="20"/>
          <w:szCs w:val="20"/>
        </w:rPr>
        <w:t>XIV.</w:t>
      </w:r>
    </w:p>
    <w:p w14:paraId="7A865597"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Závěrečná ujednání</w:t>
      </w:r>
    </w:p>
    <w:p w14:paraId="0E8E885B" w14:textId="16D3E20B" w:rsidR="00DF1049" w:rsidRPr="00A73C2D" w:rsidRDefault="00DF1049" w:rsidP="00845425">
      <w:pPr>
        <w:pStyle w:val="Styl2"/>
        <w:rPr>
          <w:lang w:val="cs-CZ"/>
        </w:rPr>
      </w:pPr>
      <w:r w:rsidRPr="00A73C2D">
        <w:rPr>
          <w:lang w:val="cs-CZ"/>
        </w:rPr>
        <w:t>14.1</w:t>
      </w:r>
      <w:r w:rsidRPr="00A73C2D">
        <w:rPr>
          <w:lang w:val="cs-CZ"/>
        </w:rPr>
        <w:tab/>
      </w:r>
      <w:r w:rsidRPr="00A73C2D">
        <w:rPr>
          <w:lang w:val="cs-CZ"/>
        </w:rPr>
        <w:tab/>
        <w:t>Ve věcech touto smlouvou (v rámci smluvní volnosti) výslovně neupravených se vztahy smluvních stran řídí příslušnými ustanoveními občanského zákoníku.</w:t>
      </w:r>
    </w:p>
    <w:p w14:paraId="0D11C056" w14:textId="24863E7F" w:rsidR="00DF1049" w:rsidRPr="00A73C2D" w:rsidRDefault="00DF1049" w:rsidP="00845425">
      <w:pPr>
        <w:pStyle w:val="Styl2"/>
        <w:rPr>
          <w:lang w:val="cs-CZ"/>
        </w:rPr>
      </w:pPr>
      <w:r w:rsidRPr="00A73C2D">
        <w:rPr>
          <w:lang w:val="cs-CZ"/>
        </w:rPr>
        <w:t>14.2</w:t>
      </w:r>
      <w:r w:rsidRPr="00A73C2D">
        <w:rPr>
          <w:lang w:val="cs-CZ"/>
        </w:rPr>
        <w:tab/>
        <w:t>Měnit nebo doplňovat text této smlouvy lze jen formou vzestupně číslovaných písemných dodatků, které budou platné jen v případě, budou-li řádně potvrzeny a podepsány oprávněnými zástupci obou smluvních stran. K platnosti dodatků této smlouvy se vyžaduje dohoda o celém jejím obsahu.</w:t>
      </w:r>
    </w:p>
    <w:p w14:paraId="7D0C5C56" w14:textId="43944A3B" w:rsidR="00DF1049" w:rsidRPr="00A73C2D" w:rsidRDefault="00DF1049" w:rsidP="00845425">
      <w:pPr>
        <w:pStyle w:val="Styl2"/>
        <w:rPr>
          <w:lang w:val="cs-CZ"/>
        </w:rPr>
      </w:pPr>
      <w:r w:rsidRPr="00A73C2D">
        <w:rPr>
          <w:lang w:val="cs-CZ"/>
        </w:rPr>
        <w:t>14.3</w:t>
      </w:r>
      <w:r w:rsidRPr="00A73C2D">
        <w:rPr>
          <w:lang w:val="cs-CZ"/>
        </w:rPr>
        <w:tab/>
        <w:t xml:space="preserve">Tato smlouva je vyhotovena na </w:t>
      </w:r>
      <w:r w:rsidR="008273F7">
        <w:rPr>
          <w:lang w:val="cs-CZ"/>
        </w:rPr>
        <w:t>sedmi</w:t>
      </w:r>
      <w:r w:rsidRPr="00A73C2D">
        <w:rPr>
          <w:lang w:val="cs-CZ"/>
        </w:rPr>
        <w:t xml:space="preserve"> stranách ve čtyřech stejnopisech, z nichž obě strany obdrží po</w:t>
      </w:r>
      <w:r w:rsidR="00845425" w:rsidRPr="00A73C2D">
        <w:rPr>
          <w:lang w:val="cs-CZ"/>
        </w:rPr>
        <w:t> </w:t>
      </w:r>
      <w:r w:rsidRPr="00A73C2D">
        <w:rPr>
          <w:lang w:val="cs-CZ"/>
        </w:rPr>
        <w:t>dvou stejnopisech.</w:t>
      </w:r>
    </w:p>
    <w:p w14:paraId="5E3F38D1" w14:textId="3B9BFC07" w:rsidR="00DF1049" w:rsidRPr="00A73C2D" w:rsidRDefault="00DF1049" w:rsidP="00845425">
      <w:pPr>
        <w:pStyle w:val="Styl2"/>
        <w:rPr>
          <w:lang w:val="cs-CZ"/>
        </w:rPr>
      </w:pPr>
      <w:r w:rsidRPr="00A73C2D">
        <w:rPr>
          <w:lang w:val="cs-CZ"/>
        </w:rPr>
        <w:t>14.4</w:t>
      </w:r>
      <w:r w:rsidRPr="00A73C2D">
        <w:rPr>
          <w:lang w:val="cs-CZ"/>
        </w:rPr>
        <w:tab/>
        <w:t>Tato smlouva nabývá platnosti a účinnosti dnem jejího podpisu oběma smluvními stranami.</w:t>
      </w:r>
    </w:p>
    <w:p w14:paraId="3A738138" w14:textId="6A207560" w:rsidR="00DF1049" w:rsidRPr="00A73C2D" w:rsidRDefault="00DF1049" w:rsidP="00845425">
      <w:pPr>
        <w:pStyle w:val="Styl2"/>
        <w:rPr>
          <w:lang w:val="cs-CZ"/>
        </w:rPr>
      </w:pPr>
      <w:r w:rsidRPr="00A73C2D">
        <w:rPr>
          <w:lang w:val="cs-CZ"/>
        </w:rPr>
        <w:t>14.5</w:t>
      </w:r>
      <w:r w:rsidRPr="00A73C2D">
        <w:rPr>
          <w:lang w:val="cs-CZ"/>
        </w:rPr>
        <w:tab/>
        <w:t>Přílohami a nedílnými součástmi této smlouvy jsou:</w:t>
      </w:r>
    </w:p>
    <w:p w14:paraId="7C310C45" w14:textId="2AF07FCB" w:rsidR="00DF1049" w:rsidRPr="00A73C2D" w:rsidRDefault="00DF1049" w:rsidP="00911F33">
      <w:pPr>
        <w:tabs>
          <w:tab w:val="left" w:pos="1701"/>
        </w:tabs>
        <w:spacing w:before="40" w:after="0" w:line="240" w:lineRule="exact"/>
        <w:ind w:left="1701" w:hanging="1134"/>
        <w:jc w:val="both"/>
        <w:rPr>
          <w:rFonts w:ascii="Arial" w:eastAsia="Times New Roman" w:hAnsi="Arial" w:cs="Arial"/>
          <w:sz w:val="20"/>
          <w:szCs w:val="20"/>
        </w:rPr>
      </w:pPr>
      <w:r w:rsidRPr="00A73C2D">
        <w:rPr>
          <w:rFonts w:ascii="Arial" w:eastAsia="Times New Roman" w:hAnsi="Arial" w:cs="Arial"/>
          <w:sz w:val="20"/>
          <w:szCs w:val="20"/>
        </w:rPr>
        <w:t>Příloha č. 1</w:t>
      </w:r>
      <w:r w:rsidR="00911F33" w:rsidRPr="00A73C2D">
        <w:rPr>
          <w:rFonts w:ascii="Arial" w:eastAsia="Times New Roman" w:hAnsi="Arial" w:cs="Arial"/>
          <w:sz w:val="20"/>
          <w:szCs w:val="20"/>
        </w:rPr>
        <w:tab/>
      </w:r>
      <w:r w:rsidRPr="00A73C2D">
        <w:rPr>
          <w:rFonts w:ascii="Arial" w:eastAsia="Times New Roman" w:hAnsi="Arial" w:cs="Arial"/>
          <w:sz w:val="20"/>
          <w:szCs w:val="20"/>
        </w:rPr>
        <w:t xml:space="preserve">Specifikace rozsahu a obsahu předmětu díla </w:t>
      </w:r>
    </w:p>
    <w:p w14:paraId="00B0A57C" w14:textId="11B8D6FC" w:rsidR="00DF1049" w:rsidRPr="00A73C2D" w:rsidRDefault="00DF1049" w:rsidP="00A73C2D">
      <w:pPr>
        <w:tabs>
          <w:tab w:val="left" w:pos="1701"/>
        </w:tabs>
        <w:spacing w:before="40" w:after="0" w:line="240" w:lineRule="exact"/>
        <w:ind w:left="1701" w:hanging="1134"/>
        <w:jc w:val="both"/>
        <w:rPr>
          <w:rFonts w:ascii="Arial" w:eastAsia="Times New Roman" w:hAnsi="Arial" w:cs="Arial"/>
          <w:sz w:val="20"/>
          <w:szCs w:val="20"/>
        </w:rPr>
      </w:pPr>
      <w:r w:rsidRPr="00A73C2D">
        <w:rPr>
          <w:rFonts w:ascii="Arial" w:eastAsia="Times New Roman" w:hAnsi="Arial" w:cs="Arial"/>
          <w:sz w:val="20"/>
          <w:szCs w:val="20"/>
        </w:rPr>
        <w:t>Příloha č. 2</w:t>
      </w:r>
      <w:r w:rsidR="00A73C2D" w:rsidRPr="00A73C2D">
        <w:rPr>
          <w:rFonts w:ascii="Arial" w:eastAsia="Times New Roman" w:hAnsi="Arial" w:cs="Arial"/>
          <w:sz w:val="20"/>
          <w:szCs w:val="20"/>
        </w:rPr>
        <w:tab/>
      </w:r>
      <w:r w:rsidRPr="00A73C2D">
        <w:rPr>
          <w:rFonts w:ascii="Arial" w:eastAsia="Times New Roman" w:hAnsi="Arial" w:cs="Arial"/>
          <w:spacing w:val="-4"/>
          <w:sz w:val="20"/>
          <w:szCs w:val="20"/>
        </w:rPr>
        <w:t xml:space="preserve">Kopie listiny </w:t>
      </w:r>
      <w:r w:rsidRPr="00A73C2D">
        <w:rPr>
          <w:rFonts w:ascii="Arial" w:eastAsia="Times New Roman" w:hAnsi="Arial" w:cs="Arial"/>
          <w:sz w:val="20"/>
          <w:szCs w:val="20"/>
        </w:rPr>
        <w:t>dokládající</w:t>
      </w:r>
      <w:r w:rsidRPr="00A73C2D">
        <w:rPr>
          <w:rFonts w:ascii="Arial" w:eastAsia="Times New Roman" w:hAnsi="Arial" w:cs="Arial"/>
          <w:spacing w:val="-4"/>
          <w:sz w:val="20"/>
          <w:szCs w:val="20"/>
        </w:rPr>
        <w:t xml:space="preserve"> podnikatelské/živnostenské oprávnění k předmě</w:t>
      </w:r>
      <w:r w:rsidRPr="00A73C2D">
        <w:rPr>
          <w:rFonts w:ascii="Arial" w:eastAsia="Times New Roman" w:hAnsi="Arial" w:cs="Arial"/>
          <w:spacing w:val="-6"/>
          <w:sz w:val="20"/>
          <w:szCs w:val="20"/>
        </w:rPr>
        <w:t>tu</w:t>
      </w:r>
      <w:r w:rsidRPr="00A73C2D">
        <w:rPr>
          <w:rFonts w:ascii="Arial" w:eastAsia="Times New Roman" w:hAnsi="Arial" w:cs="Arial"/>
          <w:sz w:val="20"/>
          <w:szCs w:val="20"/>
        </w:rPr>
        <w:t xml:space="preserve"> smlouvy</w:t>
      </w:r>
    </w:p>
    <w:p w14:paraId="13C9479D" w14:textId="046D15E2" w:rsidR="00DF1049" w:rsidRPr="00A73C2D" w:rsidRDefault="00DF1049" w:rsidP="00A73C2D">
      <w:pPr>
        <w:tabs>
          <w:tab w:val="left" w:pos="1701"/>
        </w:tabs>
        <w:spacing w:before="40" w:after="0" w:line="240" w:lineRule="exact"/>
        <w:ind w:left="1701" w:hanging="1134"/>
        <w:jc w:val="both"/>
        <w:rPr>
          <w:rFonts w:ascii="Arial" w:eastAsia="Times New Roman" w:hAnsi="Arial" w:cs="Arial"/>
          <w:sz w:val="20"/>
          <w:szCs w:val="20"/>
        </w:rPr>
      </w:pPr>
      <w:r w:rsidRPr="00A73C2D">
        <w:rPr>
          <w:rFonts w:ascii="Arial" w:eastAsia="Times New Roman" w:hAnsi="Arial" w:cs="Arial"/>
          <w:sz w:val="20"/>
          <w:szCs w:val="20"/>
        </w:rPr>
        <w:t>Příloha č. 3</w:t>
      </w:r>
      <w:r w:rsidR="00A73C2D" w:rsidRPr="00A73C2D">
        <w:rPr>
          <w:rFonts w:ascii="Arial" w:eastAsia="Times New Roman" w:hAnsi="Arial" w:cs="Arial"/>
          <w:sz w:val="20"/>
          <w:szCs w:val="20"/>
        </w:rPr>
        <w:tab/>
      </w:r>
      <w:r w:rsidRPr="00A73C2D">
        <w:rPr>
          <w:rFonts w:ascii="Arial" w:eastAsia="Times New Roman" w:hAnsi="Arial" w:cs="Arial"/>
          <w:sz w:val="20"/>
          <w:szCs w:val="20"/>
        </w:rPr>
        <w:t>Kopie listiny, dokládající autorizaci zhotovitele</w:t>
      </w:r>
    </w:p>
    <w:p w14:paraId="2BCD030A" w14:textId="4E331DC7" w:rsidR="00DF1049" w:rsidRPr="00A73C2D" w:rsidRDefault="00DF1049" w:rsidP="000C0E05">
      <w:pPr>
        <w:tabs>
          <w:tab w:val="left" w:pos="284"/>
        </w:tabs>
        <w:spacing w:before="60" w:after="0" w:line="240" w:lineRule="exact"/>
        <w:jc w:val="both"/>
        <w:rPr>
          <w:rFonts w:ascii="Arial" w:hAnsi="Arial" w:cs="Arial"/>
          <w:i/>
          <w:sz w:val="18"/>
          <w:szCs w:val="18"/>
        </w:rPr>
      </w:pPr>
      <w:r w:rsidRPr="00A73C2D">
        <w:rPr>
          <w:rFonts w:ascii="Arial" w:eastAsia="Times New Roman" w:hAnsi="Arial" w:cs="Arial"/>
          <w:sz w:val="20"/>
          <w:szCs w:val="20"/>
        </w:rPr>
        <w:t>Obě strany se s obsahem smlouvy seznámily a prohlašují, že tato plně vyjadřuje jejich jasnou a</w:t>
      </w:r>
      <w:r w:rsidR="00845425" w:rsidRPr="00A73C2D">
        <w:rPr>
          <w:rFonts w:ascii="Arial" w:eastAsia="Times New Roman" w:hAnsi="Arial" w:cs="Arial"/>
          <w:sz w:val="20"/>
          <w:szCs w:val="20"/>
        </w:rPr>
        <w:t xml:space="preserve"> </w:t>
      </w:r>
      <w:r w:rsidRPr="00A73C2D">
        <w:rPr>
          <w:rFonts w:ascii="Arial" w:eastAsia="Times New Roman" w:hAnsi="Arial" w:cs="Arial"/>
          <w:sz w:val="20"/>
          <w:szCs w:val="20"/>
        </w:rPr>
        <w:t>svobodnou vůli, což zde potvrzují svými podpisy.</w:t>
      </w:r>
    </w:p>
    <w:p w14:paraId="72FA7407" w14:textId="77777777" w:rsidR="00DF1049" w:rsidRPr="00A73C2D" w:rsidRDefault="00DF1049" w:rsidP="00DF1049">
      <w:pPr>
        <w:spacing w:before="60" w:after="0" w:line="240" w:lineRule="exact"/>
        <w:jc w:val="both"/>
        <w:rPr>
          <w:rFonts w:ascii="Arial" w:hAnsi="Arial" w:cs="Arial"/>
          <w:i/>
          <w:sz w:val="18"/>
          <w:szCs w:val="18"/>
        </w:rPr>
      </w:pPr>
    </w:p>
    <w:p w14:paraId="0D422D7D" w14:textId="77777777" w:rsidR="00DF1049" w:rsidRPr="00A73C2D" w:rsidRDefault="00DF1049" w:rsidP="00DF1049">
      <w:pPr>
        <w:tabs>
          <w:tab w:val="left" w:leader="dot" w:pos="1985"/>
          <w:tab w:val="left" w:pos="2268"/>
          <w:tab w:val="left" w:pos="2552"/>
          <w:tab w:val="left" w:leader="dot" w:pos="3969"/>
          <w:tab w:val="left" w:pos="5387"/>
          <w:tab w:val="left" w:leader="dot" w:pos="6804"/>
          <w:tab w:val="left" w:pos="7088"/>
          <w:tab w:val="left" w:pos="7371"/>
          <w:tab w:val="left" w:leader="dot" w:pos="8789"/>
        </w:tabs>
        <w:spacing w:before="60" w:after="0" w:line="240" w:lineRule="exact"/>
        <w:ind w:left="567"/>
        <w:jc w:val="both"/>
        <w:rPr>
          <w:rFonts w:ascii="Arial" w:eastAsia="Times New Roman" w:hAnsi="Arial" w:cs="Arial"/>
          <w:sz w:val="18"/>
          <w:szCs w:val="18"/>
        </w:rPr>
      </w:pPr>
      <w:r w:rsidRPr="00A73C2D">
        <w:rPr>
          <w:rFonts w:ascii="Arial" w:eastAsia="Times New Roman" w:hAnsi="Arial" w:cs="Arial"/>
          <w:sz w:val="18"/>
          <w:szCs w:val="18"/>
        </w:rPr>
        <w:t xml:space="preserve">V </w:t>
      </w:r>
      <w:r w:rsidRPr="00A73C2D">
        <w:rPr>
          <w:rFonts w:ascii="Arial" w:eastAsia="Times New Roman" w:hAnsi="Arial" w:cs="Arial"/>
          <w:sz w:val="18"/>
          <w:szCs w:val="18"/>
        </w:rPr>
        <w:tab/>
      </w:r>
      <w:r w:rsidRPr="00A73C2D">
        <w:rPr>
          <w:rFonts w:ascii="Arial" w:eastAsia="Times New Roman" w:hAnsi="Arial" w:cs="Arial"/>
          <w:sz w:val="18"/>
          <w:szCs w:val="18"/>
        </w:rPr>
        <w:tab/>
        <w:t xml:space="preserve">dne </w:t>
      </w:r>
      <w:r w:rsidRPr="00A73C2D">
        <w:rPr>
          <w:rFonts w:ascii="Arial" w:eastAsia="Times New Roman" w:hAnsi="Arial" w:cs="Arial"/>
          <w:sz w:val="18"/>
          <w:szCs w:val="18"/>
        </w:rPr>
        <w:tab/>
      </w:r>
      <w:r w:rsidRPr="00A73C2D">
        <w:rPr>
          <w:rFonts w:ascii="Arial" w:eastAsia="Times New Roman" w:hAnsi="Arial" w:cs="Arial"/>
          <w:sz w:val="18"/>
          <w:szCs w:val="18"/>
        </w:rPr>
        <w:tab/>
        <w:t xml:space="preserve">V </w:t>
      </w:r>
      <w:r w:rsidRPr="00A73C2D">
        <w:rPr>
          <w:rFonts w:ascii="Arial" w:eastAsia="Times New Roman" w:hAnsi="Arial" w:cs="Arial"/>
          <w:sz w:val="18"/>
          <w:szCs w:val="18"/>
        </w:rPr>
        <w:tab/>
        <w:t xml:space="preserve"> </w:t>
      </w:r>
      <w:r w:rsidRPr="00A73C2D">
        <w:rPr>
          <w:rFonts w:ascii="Arial" w:eastAsia="Times New Roman" w:hAnsi="Arial" w:cs="Arial"/>
          <w:sz w:val="18"/>
          <w:szCs w:val="18"/>
        </w:rPr>
        <w:tab/>
        <w:t xml:space="preserve">dne </w:t>
      </w:r>
      <w:r w:rsidRPr="00A73C2D">
        <w:rPr>
          <w:rFonts w:ascii="Arial" w:eastAsia="Times New Roman" w:hAnsi="Arial" w:cs="Arial"/>
          <w:sz w:val="18"/>
          <w:szCs w:val="18"/>
        </w:rPr>
        <w:tab/>
      </w:r>
    </w:p>
    <w:p w14:paraId="3ED7D6B9" w14:textId="77777777" w:rsidR="00DF1049" w:rsidRPr="00A73C2D" w:rsidRDefault="00DF1049" w:rsidP="00DF1049">
      <w:pPr>
        <w:spacing w:before="60" w:after="0" w:line="240" w:lineRule="exact"/>
        <w:jc w:val="both"/>
        <w:rPr>
          <w:rFonts w:ascii="Arial" w:hAnsi="Arial" w:cs="Arial"/>
          <w:sz w:val="18"/>
          <w:szCs w:val="18"/>
          <w:highlight w:val="yellow"/>
        </w:rPr>
      </w:pPr>
    </w:p>
    <w:p w14:paraId="79554787" w14:textId="77777777" w:rsidR="00DF1049" w:rsidRPr="00A73C2D" w:rsidRDefault="00DF1049" w:rsidP="00DF1049">
      <w:pPr>
        <w:tabs>
          <w:tab w:val="left" w:pos="567"/>
          <w:tab w:val="left" w:leader="dot" w:pos="3969"/>
          <w:tab w:val="left" w:pos="5387"/>
          <w:tab w:val="left" w:leader="dot" w:pos="8789"/>
        </w:tabs>
        <w:spacing w:before="60" w:after="0" w:line="240" w:lineRule="exact"/>
        <w:jc w:val="both"/>
        <w:rPr>
          <w:rFonts w:ascii="Arial" w:hAnsi="Arial" w:cs="Arial"/>
          <w:sz w:val="18"/>
          <w:szCs w:val="18"/>
        </w:rPr>
      </w:pPr>
      <w:r w:rsidRPr="00A73C2D">
        <w:rPr>
          <w:rFonts w:ascii="Arial" w:hAnsi="Arial" w:cs="Arial"/>
          <w:sz w:val="18"/>
          <w:szCs w:val="18"/>
        </w:rPr>
        <w:tab/>
      </w:r>
      <w:r w:rsidRPr="00A73C2D">
        <w:rPr>
          <w:rFonts w:ascii="Arial" w:hAnsi="Arial" w:cs="Arial"/>
          <w:sz w:val="18"/>
          <w:szCs w:val="18"/>
        </w:rPr>
        <w:tab/>
      </w:r>
      <w:r w:rsidRPr="00A73C2D">
        <w:rPr>
          <w:rFonts w:ascii="Arial" w:hAnsi="Arial" w:cs="Arial"/>
          <w:sz w:val="18"/>
          <w:szCs w:val="18"/>
        </w:rPr>
        <w:tab/>
      </w:r>
      <w:r w:rsidRPr="00A73C2D">
        <w:rPr>
          <w:rFonts w:ascii="Arial" w:hAnsi="Arial" w:cs="Arial"/>
          <w:sz w:val="18"/>
          <w:szCs w:val="18"/>
        </w:rPr>
        <w:tab/>
      </w:r>
      <w:r w:rsidRPr="00A73C2D">
        <w:rPr>
          <w:rFonts w:ascii="Arial" w:hAnsi="Arial" w:cs="Arial"/>
          <w:sz w:val="18"/>
          <w:szCs w:val="18"/>
        </w:rPr>
        <w:tab/>
      </w:r>
    </w:p>
    <w:p w14:paraId="163446F5" w14:textId="5A1D8862" w:rsidR="00DF1049" w:rsidRPr="00A73C2D" w:rsidRDefault="00DF1049" w:rsidP="00911F33">
      <w:pPr>
        <w:tabs>
          <w:tab w:val="left" w:pos="1701"/>
          <w:tab w:val="left" w:pos="3686"/>
          <w:tab w:val="left" w:pos="6521"/>
        </w:tabs>
        <w:spacing w:before="60" w:after="0" w:line="240" w:lineRule="exact"/>
        <w:jc w:val="both"/>
        <w:rPr>
          <w:rFonts w:ascii="Arial" w:hAnsi="Arial" w:cs="Arial"/>
          <w:sz w:val="18"/>
          <w:szCs w:val="18"/>
        </w:rPr>
      </w:pPr>
      <w:r w:rsidRPr="00A73C2D">
        <w:rPr>
          <w:rFonts w:ascii="Arial" w:eastAsia="Times New Roman" w:hAnsi="Arial" w:cs="Arial"/>
          <w:sz w:val="18"/>
          <w:szCs w:val="18"/>
        </w:rPr>
        <w:tab/>
        <w:t>Za</w:t>
      </w:r>
      <w:r w:rsidRPr="00A73C2D">
        <w:rPr>
          <w:rFonts w:ascii="Arial" w:eastAsia="Times New Roman" w:hAnsi="Arial" w:cs="Arial"/>
          <w:w w:val="114"/>
          <w:sz w:val="18"/>
          <w:szCs w:val="18"/>
        </w:rPr>
        <w:t xml:space="preserve"> </w:t>
      </w:r>
      <w:r w:rsidRPr="00A73C2D">
        <w:rPr>
          <w:rFonts w:ascii="Arial" w:eastAsia="Times New Roman" w:hAnsi="Arial" w:cs="Arial"/>
          <w:w w:val="113"/>
          <w:sz w:val="18"/>
          <w:szCs w:val="18"/>
        </w:rPr>
        <w:t>objednatele</w:t>
      </w:r>
      <w:r w:rsidRPr="00A73C2D">
        <w:rPr>
          <w:rFonts w:ascii="Arial" w:eastAsia="Times New Roman" w:hAnsi="Arial" w:cs="Arial"/>
          <w:w w:val="113"/>
          <w:sz w:val="18"/>
          <w:szCs w:val="18"/>
        </w:rPr>
        <w:tab/>
      </w:r>
      <w:r w:rsidRPr="00A73C2D">
        <w:rPr>
          <w:rFonts w:ascii="Arial" w:eastAsia="Times New Roman" w:hAnsi="Arial" w:cs="Arial"/>
          <w:w w:val="113"/>
          <w:sz w:val="18"/>
          <w:szCs w:val="18"/>
        </w:rPr>
        <w:tab/>
      </w:r>
      <w:r w:rsidRPr="00A73C2D">
        <w:rPr>
          <w:rFonts w:ascii="Arial" w:eastAsia="Times New Roman" w:hAnsi="Arial" w:cs="Arial"/>
          <w:sz w:val="18"/>
          <w:szCs w:val="18"/>
        </w:rPr>
        <w:t xml:space="preserve">Za </w:t>
      </w:r>
      <w:r w:rsidRPr="00A73C2D">
        <w:rPr>
          <w:rFonts w:ascii="Arial" w:eastAsia="Times New Roman" w:hAnsi="Arial" w:cs="Arial"/>
          <w:w w:val="113"/>
          <w:sz w:val="18"/>
          <w:szCs w:val="18"/>
        </w:rPr>
        <w:t>zhotovitele</w:t>
      </w:r>
    </w:p>
    <w:sectPr w:rsidR="00DF1049" w:rsidRPr="00A73C2D" w:rsidSect="00501324">
      <w:footerReference w:type="even" r:id="rId13"/>
      <w:footerReference w:type="default" r:id="rId14"/>
      <w:pgSz w:w="11906" w:h="16838" w:code="9"/>
      <w:pgMar w:top="1134" w:right="1134" w:bottom="1134" w:left="1134"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84EF" w14:textId="77777777" w:rsidR="006430FC" w:rsidRDefault="006430FC">
      <w:pPr>
        <w:spacing w:after="0" w:line="240" w:lineRule="auto"/>
      </w:pPr>
      <w:r>
        <w:separator/>
      </w:r>
    </w:p>
    <w:p w14:paraId="054C9740" w14:textId="77777777" w:rsidR="006430FC" w:rsidRDefault="006430FC"/>
  </w:endnote>
  <w:endnote w:type="continuationSeparator" w:id="0">
    <w:p w14:paraId="1DBBAF2D" w14:textId="77777777" w:rsidR="006430FC" w:rsidRDefault="006430FC">
      <w:pPr>
        <w:spacing w:after="0" w:line="240" w:lineRule="auto"/>
      </w:pPr>
      <w:r>
        <w:continuationSeparator/>
      </w:r>
    </w:p>
    <w:p w14:paraId="443C20D9" w14:textId="77777777" w:rsidR="006430FC" w:rsidRDefault="0064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F6A1" w14:textId="2DAEB806" w:rsidR="006430FC" w:rsidRPr="008028A5" w:rsidRDefault="006430FC" w:rsidP="008028A5">
    <w:pPr>
      <w:pStyle w:val="Zpat"/>
      <w:spacing w:before="120"/>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1789" w14:textId="4D996DDC" w:rsidR="006430FC" w:rsidRPr="005C5A5A" w:rsidRDefault="005C5A5A" w:rsidP="005C5A5A">
    <w:pPr>
      <w:pStyle w:val="Zpat"/>
      <w:tabs>
        <w:tab w:val="clear" w:pos="9072"/>
        <w:tab w:val="right" w:pos="9638"/>
      </w:tabs>
      <w:ind w:firstLine="1"/>
      <w:jc w:val="center"/>
    </w:pPr>
    <w:r>
      <w:tab/>
    </w:r>
    <w:sdt>
      <w:sdtPr>
        <w:id w:val="-2083365027"/>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8E06" w14:textId="77777777" w:rsidR="006430FC" w:rsidRDefault="006430FC">
      <w:pPr>
        <w:spacing w:after="0" w:line="240" w:lineRule="auto"/>
      </w:pPr>
      <w:bookmarkStart w:id="0" w:name="_Hlk481574004"/>
      <w:bookmarkEnd w:id="0"/>
      <w:r>
        <w:separator/>
      </w:r>
    </w:p>
    <w:p w14:paraId="36043367" w14:textId="77777777" w:rsidR="006430FC" w:rsidRDefault="006430FC"/>
  </w:footnote>
  <w:footnote w:type="continuationSeparator" w:id="0">
    <w:p w14:paraId="3665AE50" w14:textId="77777777" w:rsidR="006430FC" w:rsidRDefault="006430FC">
      <w:pPr>
        <w:spacing w:after="0" w:line="240" w:lineRule="auto"/>
      </w:pPr>
      <w:r>
        <w:continuationSeparator/>
      </w:r>
    </w:p>
    <w:p w14:paraId="75DD1404" w14:textId="77777777" w:rsidR="006430FC" w:rsidRDefault="006430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43C"/>
    <w:multiLevelType w:val="singleLevel"/>
    <w:tmpl w:val="2FBA6CFE"/>
    <w:lvl w:ilvl="0">
      <w:start w:val="1"/>
      <w:numFmt w:val="decimal"/>
      <w:pStyle w:val="Seznam"/>
      <w:lvlText w:val="(%1)"/>
      <w:lvlJc w:val="left"/>
      <w:pPr>
        <w:tabs>
          <w:tab w:val="num" w:pos="1069"/>
        </w:tabs>
        <w:ind w:left="0" w:firstLine="709"/>
      </w:pPr>
      <w:rPr>
        <w:b/>
        <w:i w:val="0"/>
        <w:sz w:val="22"/>
      </w:rPr>
    </w:lvl>
  </w:abstractNum>
  <w:abstractNum w:abstractNumId="1" w15:restartNumberingAfterBreak="0">
    <w:nsid w:val="44DB50C7"/>
    <w:multiLevelType w:val="hybridMultilevel"/>
    <w:tmpl w:val="3B4EA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91E44E9"/>
    <w:multiLevelType w:val="hybridMultilevel"/>
    <w:tmpl w:val="D75ED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304E50"/>
    <w:multiLevelType w:val="hybridMultilevel"/>
    <w:tmpl w:val="2D94CE0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736127F1"/>
    <w:multiLevelType w:val="hybridMultilevel"/>
    <w:tmpl w:val="124C4B9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0"/>
  <w:autoHyphenation/>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C0"/>
    <w:rsid w:val="00000435"/>
    <w:rsid w:val="000015BA"/>
    <w:rsid w:val="00002195"/>
    <w:rsid w:val="000026A4"/>
    <w:rsid w:val="000028A5"/>
    <w:rsid w:val="000033E4"/>
    <w:rsid w:val="000037FA"/>
    <w:rsid w:val="00003937"/>
    <w:rsid w:val="0000411A"/>
    <w:rsid w:val="00004CA3"/>
    <w:rsid w:val="00005C4F"/>
    <w:rsid w:val="00005F99"/>
    <w:rsid w:val="00006756"/>
    <w:rsid w:val="00011298"/>
    <w:rsid w:val="0001299B"/>
    <w:rsid w:val="000133E7"/>
    <w:rsid w:val="0001343E"/>
    <w:rsid w:val="00013A82"/>
    <w:rsid w:val="00014023"/>
    <w:rsid w:val="0001449C"/>
    <w:rsid w:val="00015007"/>
    <w:rsid w:val="00015A23"/>
    <w:rsid w:val="000163A9"/>
    <w:rsid w:val="00016998"/>
    <w:rsid w:val="000175D4"/>
    <w:rsid w:val="00017E9C"/>
    <w:rsid w:val="00020533"/>
    <w:rsid w:val="000206F9"/>
    <w:rsid w:val="0002107A"/>
    <w:rsid w:val="0002226A"/>
    <w:rsid w:val="0002268F"/>
    <w:rsid w:val="000226FA"/>
    <w:rsid w:val="00024ABF"/>
    <w:rsid w:val="00026661"/>
    <w:rsid w:val="0002667D"/>
    <w:rsid w:val="00027E9A"/>
    <w:rsid w:val="00030238"/>
    <w:rsid w:val="00030987"/>
    <w:rsid w:val="000311DB"/>
    <w:rsid w:val="000313A7"/>
    <w:rsid w:val="000315DD"/>
    <w:rsid w:val="00031CFE"/>
    <w:rsid w:val="00032AF0"/>
    <w:rsid w:val="0003392C"/>
    <w:rsid w:val="00033E41"/>
    <w:rsid w:val="00033EAE"/>
    <w:rsid w:val="00034FAE"/>
    <w:rsid w:val="00035340"/>
    <w:rsid w:val="0003564A"/>
    <w:rsid w:val="00037701"/>
    <w:rsid w:val="00037AB7"/>
    <w:rsid w:val="00037DEC"/>
    <w:rsid w:val="0004182A"/>
    <w:rsid w:val="00041ED1"/>
    <w:rsid w:val="000427EC"/>
    <w:rsid w:val="00043BEF"/>
    <w:rsid w:val="00044964"/>
    <w:rsid w:val="000449A5"/>
    <w:rsid w:val="000460CC"/>
    <w:rsid w:val="0004719E"/>
    <w:rsid w:val="00050004"/>
    <w:rsid w:val="000511A7"/>
    <w:rsid w:val="000515DA"/>
    <w:rsid w:val="00052D9B"/>
    <w:rsid w:val="000559B6"/>
    <w:rsid w:val="00055A00"/>
    <w:rsid w:val="00055EA3"/>
    <w:rsid w:val="00055F03"/>
    <w:rsid w:val="00056E20"/>
    <w:rsid w:val="00060135"/>
    <w:rsid w:val="000603BB"/>
    <w:rsid w:val="00060550"/>
    <w:rsid w:val="00061195"/>
    <w:rsid w:val="00061A97"/>
    <w:rsid w:val="00061AEC"/>
    <w:rsid w:val="00062501"/>
    <w:rsid w:val="0006255C"/>
    <w:rsid w:val="0006372B"/>
    <w:rsid w:val="00065C5C"/>
    <w:rsid w:val="000663E3"/>
    <w:rsid w:val="00067583"/>
    <w:rsid w:val="00071786"/>
    <w:rsid w:val="00071A33"/>
    <w:rsid w:val="00073302"/>
    <w:rsid w:val="00073ACF"/>
    <w:rsid w:val="00074B74"/>
    <w:rsid w:val="00075632"/>
    <w:rsid w:val="0007699E"/>
    <w:rsid w:val="00082B97"/>
    <w:rsid w:val="00082CD8"/>
    <w:rsid w:val="00082E76"/>
    <w:rsid w:val="00083650"/>
    <w:rsid w:val="0008385A"/>
    <w:rsid w:val="00084354"/>
    <w:rsid w:val="000851CA"/>
    <w:rsid w:val="000864A9"/>
    <w:rsid w:val="0008669B"/>
    <w:rsid w:val="00086830"/>
    <w:rsid w:val="00086B81"/>
    <w:rsid w:val="00087941"/>
    <w:rsid w:val="00087EF5"/>
    <w:rsid w:val="000921EB"/>
    <w:rsid w:val="00092B3E"/>
    <w:rsid w:val="00093A9D"/>
    <w:rsid w:val="00095D55"/>
    <w:rsid w:val="000977B5"/>
    <w:rsid w:val="00097B76"/>
    <w:rsid w:val="000A0AC2"/>
    <w:rsid w:val="000A12AF"/>
    <w:rsid w:val="000A4543"/>
    <w:rsid w:val="000A4C54"/>
    <w:rsid w:val="000A6A63"/>
    <w:rsid w:val="000A7B84"/>
    <w:rsid w:val="000B096C"/>
    <w:rsid w:val="000B1835"/>
    <w:rsid w:val="000B28CA"/>
    <w:rsid w:val="000B36A1"/>
    <w:rsid w:val="000B52AF"/>
    <w:rsid w:val="000B6665"/>
    <w:rsid w:val="000B6D6D"/>
    <w:rsid w:val="000B7BF9"/>
    <w:rsid w:val="000C0E05"/>
    <w:rsid w:val="000C18D5"/>
    <w:rsid w:val="000C3DCA"/>
    <w:rsid w:val="000C47CF"/>
    <w:rsid w:val="000C614B"/>
    <w:rsid w:val="000C69F0"/>
    <w:rsid w:val="000C7680"/>
    <w:rsid w:val="000C7D55"/>
    <w:rsid w:val="000C7EB8"/>
    <w:rsid w:val="000D1216"/>
    <w:rsid w:val="000D159D"/>
    <w:rsid w:val="000D1A1D"/>
    <w:rsid w:val="000D1BD2"/>
    <w:rsid w:val="000D2720"/>
    <w:rsid w:val="000D2BA6"/>
    <w:rsid w:val="000D325E"/>
    <w:rsid w:val="000D4BC6"/>
    <w:rsid w:val="000D4DBD"/>
    <w:rsid w:val="000D5142"/>
    <w:rsid w:val="000D5787"/>
    <w:rsid w:val="000D6286"/>
    <w:rsid w:val="000D6C42"/>
    <w:rsid w:val="000D7B29"/>
    <w:rsid w:val="000E2D33"/>
    <w:rsid w:val="000E2DB7"/>
    <w:rsid w:val="000E3A1D"/>
    <w:rsid w:val="000E3B43"/>
    <w:rsid w:val="000E4AE0"/>
    <w:rsid w:val="000E55AD"/>
    <w:rsid w:val="000E6F03"/>
    <w:rsid w:val="000E70A3"/>
    <w:rsid w:val="000F1F61"/>
    <w:rsid w:val="000F2172"/>
    <w:rsid w:val="000F760B"/>
    <w:rsid w:val="000F7C08"/>
    <w:rsid w:val="000F7EC3"/>
    <w:rsid w:val="00101E36"/>
    <w:rsid w:val="00104959"/>
    <w:rsid w:val="00104EB1"/>
    <w:rsid w:val="00105BF2"/>
    <w:rsid w:val="00107AF6"/>
    <w:rsid w:val="00107E55"/>
    <w:rsid w:val="00111691"/>
    <w:rsid w:val="00111C5D"/>
    <w:rsid w:val="001127FA"/>
    <w:rsid w:val="001135BD"/>
    <w:rsid w:val="00114034"/>
    <w:rsid w:val="00114AB8"/>
    <w:rsid w:val="00115B29"/>
    <w:rsid w:val="001161E3"/>
    <w:rsid w:val="00116280"/>
    <w:rsid w:val="001176DC"/>
    <w:rsid w:val="00120DD4"/>
    <w:rsid w:val="00120F39"/>
    <w:rsid w:val="0012151E"/>
    <w:rsid w:val="00121551"/>
    <w:rsid w:val="001229FB"/>
    <w:rsid w:val="00123894"/>
    <w:rsid w:val="0012405C"/>
    <w:rsid w:val="00124B6B"/>
    <w:rsid w:val="00127088"/>
    <w:rsid w:val="00131FFD"/>
    <w:rsid w:val="00133470"/>
    <w:rsid w:val="00133892"/>
    <w:rsid w:val="0013546C"/>
    <w:rsid w:val="00136EA2"/>
    <w:rsid w:val="00136F03"/>
    <w:rsid w:val="00136F47"/>
    <w:rsid w:val="00137DCD"/>
    <w:rsid w:val="00140F3B"/>
    <w:rsid w:val="0014102D"/>
    <w:rsid w:val="0014135D"/>
    <w:rsid w:val="00141983"/>
    <w:rsid w:val="00141B6B"/>
    <w:rsid w:val="00142720"/>
    <w:rsid w:val="00142809"/>
    <w:rsid w:val="00142B57"/>
    <w:rsid w:val="00142CF8"/>
    <w:rsid w:val="00143982"/>
    <w:rsid w:val="00143B07"/>
    <w:rsid w:val="00143FF7"/>
    <w:rsid w:val="001449C3"/>
    <w:rsid w:val="00144B65"/>
    <w:rsid w:val="00147BDF"/>
    <w:rsid w:val="00147D92"/>
    <w:rsid w:val="001514AC"/>
    <w:rsid w:val="001515A1"/>
    <w:rsid w:val="00151F06"/>
    <w:rsid w:val="00152B19"/>
    <w:rsid w:val="00154BD0"/>
    <w:rsid w:val="001550C6"/>
    <w:rsid w:val="00155C25"/>
    <w:rsid w:val="00155D50"/>
    <w:rsid w:val="00157E2C"/>
    <w:rsid w:val="00157F29"/>
    <w:rsid w:val="0016173D"/>
    <w:rsid w:val="00162A2C"/>
    <w:rsid w:val="00163A41"/>
    <w:rsid w:val="00163DEF"/>
    <w:rsid w:val="001648D7"/>
    <w:rsid w:val="00164AAE"/>
    <w:rsid w:val="0016530E"/>
    <w:rsid w:val="00165A04"/>
    <w:rsid w:val="00167CB0"/>
    <w:rsid w:val="001716AC"/>
    <w:rsid w:val="00171D65"/>
    <w:rsid w:val="00171F9A"/>
    <w:rsid w:val="00173FB0"/>
    <w:rsid w:val="00175C16"/>
    <w:rsid w:val="0017666F"/>
    <w:rsid w:val="00176FF4"/>
    <w:rsid w:val="001804D1"/>
    <w:rsid w:val="00180EDE"/>
    <w:rsid w:val="00184B04"/>
    <w:rsid w:val="00184E9E"/>
    <w:rsid w:val="0018579A"/>
    <w:rsid w:val="001857A2"/>
    <w:rsid w:val="0018633B"/>
    <w:rsid w:val="00192250"/>
    <w:rsid w:val="00194CA2"/>
    <w:rsid w:val="00195787"/>
    <w:rsid w:val="0019642B"/>
    <w:rsid w:val="00196471"/>
    <w:rsid w:val="00197D78"/>
    <w:rsid w:val="001A1370"/>
    <w:rsid w:val="001A2501"/>
    <w:rsid w:val="001A3EAB"/>
    <w:rsid w:val="001A62ED"/>
    <w:rsid w:val="001A7491"/>
    <w:rsid w:val="001B04CE"/>
    <w:rsid w:val="001B0A67"/>
    <w:rsid w:val="001B126E"/>
    <w:rsid w:val="001B1F97"/>
    <w:rsid w:val="001B38C8"/>
    <w:rsid w:val="001B4235"/>
    <w:rsid w:val="001B50E5"/>
    <w:rsid w:val="001B6038"/>
    <w:rsid w:val="001B603B"/>
    <w:rsid w:val="001B615B"/>
    <w:rsid w:val="001B633B"/>
    <w:rsid w:val="001B7007"/>
    <w:rsid w:val="001B7EAB"/>
    <w:rsid w:val="001C2EDE"/>
    <w:rsid w:val="001C31B3"/>
    <w:rsid w:val="001C4002"/>
    <w:rsid w:val="001D0B31"/>
    <w:rsid w:val="001D2E92"/>
    <w:rsid w:val="001D3089"/>
    <w:rsid w:val="001D36BA"/>
    <w:rsid w:val="001D3C5F"/>
    <w:rsid w:val="001D439A"/>
    <w:rsid w:val="001D6B96"/>
    <w:rsid w:val="001D6BAD"/>
    <w:rsid w:val="001E0186"/>
    <w:rsid w:val="001E16C2"/>
    <w:rsid w:val="001E355E"/>
    <w:rsid w:val="001F369D"/>
    <w:rsid w:val="001F50A0"/>
    <w:rsid w:val="001F6B0A"/>
    <w:rsid w:val="001F7826"/>
    <w:rsid w:val="001F7B1F"/>
    <w:rsid w:val="001F7D88"/>
    <w:rsid w:val="00200195"/>
    <w:rsid w:val="002012CD"/>
    <w:rsid w:val="002023EA"/>
    <w:rsid w:val="002041ED"/>
    <w:rsid w:val="00204ED8"/>
    <w:rsid w:val="0020529A"/>
    <w:rsid w:val="00205BD2"/>
    <w:rsid w:val="00206506"/>
    <w:rsid w:val="002070DF"/>
    <w:rsid w:val="00211878"/>
    <w:rsid w:val="00211B1D"/>
    <w:rsid w:val="00211F72"/>
    <w:rsid w:val="002124B0"/>
    <w:rsid w:val="002155EC"/>
    <w:rsid w:val="00215613"/>
    <w:rsid w:val="00221562"/>
    <w:rsid w:val="00221BEF"/>
    <w:rsid w:val="002241D0"/>
    <w:rsid w:val="0022450C"/>
    <w:rsid w:val="00224F06"/>
    <w:rsid w:val="002261E5"/>
    <w:rsid w:val="0022792C"/>
    <w:rsid w:val="00231212"/>
    <w:rsid w:val="00233A6C"/>
    <w:rsid w:val="00233BFB"/>
    <w:rsid w:val="0023445C"/>
    <w:rsid w:val="002358FB"/>
    <w:rsid w:val="00235C4D"/>
    <w:rsid w:val="0023612E"/>
    <w:rsid w:val="00237C6B"/>
    <w:rsid w:val="00240707"/>
    <w:rsid w:val="00240E5E"/>
    <w:rsid w:val="00241000"/>
    <w:rsid w:val="00243166"/>
    <w:rsid w:val="0024334E"/>
    <w:rsid w:val="00243AB9"/>
    <w:rsid w:val="00243BF6"/>
    <w:rsid w:val="002449C8"/>
    <w:rsid w:val="002449F5"/>
    <w:rsid w:val="00246C04"/>
    <w:rsid w:val="00246D83"/>
    <w:rsid w:val="002509C3"/>
    <w:rsid w:val="0025124F"/>
    <w:rsid w:val="00251AEA"/>
    <w:rsid w:val="00252867"/>
    <w:rsid w:val="00252889"/>
    <w:rsid w:val="00252F3C"/>
    <w:rsid w:val="00255972"/>
    <w:rsid w:val="00257125"/>
    <w:rsid w:val="00260C68"/>
    <w:rsid w:val="0026228F"/>
    <w:rsid w:val="00262698"/>
    <w:rsid w:val="00262ADA"/>
    <w:rsid w:val="00262BA9"/>
    <w:rsid w:val="00262C00"/>
    <w:rsid w:val="002643C4"/>
    <w:rsid w:val="00266640"/>
    <w:rsid w:val="00266BBE"/>
    <w:rsid w:val="00266C33"/>
    <w:rsid w:val="00267026"/>
    <w:rsid w:val="0026785C"/>
    <w:rsid w:val="00270D3B"/>
    <w:rsid w:val="0027117D"/>
    <w:rsid w:val="0027135D"/>
    <w:rsid w:val="002716B9"/>
    <w:rsid w:val="002809C6"/>
    <w:rsid w:val="00283781"/>
    <w:rsid w:val="002844CA"/>
    <w:rsid w:val="00285BBB"/>
    <w:rsid w:val="00286D24"/>
    <w:rsid w:val="00287050"/>
    <w:rsid w:val="00287B04"/>
    <w:rsid w:val="00287C27"/>
    <w:rsid w:val="00290849"/>
    <w:rsid w:val="00291BA9"/>
    <w:rsid w:val="002931C8"/>
    <w:rsid w:val="002933F9"/>
    <w:rsid w:val="00293F2F"/>
    <w:rsid w:val="00295329"/>
    <w:rsid w:val="002956CB"/>
    <w:rsid w:val="00295F91"/>
    <w:rsid w:val="002960E6"/>
    <w:rsid w:val="00296332"/>
    <w:rsid w:val="002963D5"/>
    <w:rsid w:val="002A0CD6"/>
    <w:rsid w:val="002A0EBA"/>
    <w:rsid w:val="002A11FB"/>
    <w:rsid w:val="002A14B2"/>
    <w:rsid w:val="002A2618"/>
    <w:rsid w:val="002A2A5C"/>
    <w:rsid w:val="002A3606"/>
    <w:rsid w:val="002A69B0"/>
    <w:rsid w:val="002A77F8"/>
    <w:rsid w:val="002B0C05"/>
    <w:rsid w:val="002B1124"/>
    <w:rsid w:val="002B319F"/>
    <w:rsid w:val="002B3ADD"/>
    <w:rsid w:val="002B5292"/>
    <w:rsid w:val="002B5936"/>
    <w:rsid w:val="002B5D32"/>
    <w:rsid w:val="002C0725"/>
    <w:rsid w:val="002C1F91"/>
    <w:rsid w:val="002C21E2"/>
    <w:rsid w:val="002C34CA"/>
    <w:rsid w:val="002C3714"/>
    <w:rsid w:val="002C3D91"/>
    <w:rsid w:val="002C6E3B"/>
    <w:rsid w:val="002C752E"/>
    <w:rsid w:val="002D1E76"/>
    <w:rsid w:val="002D227F"/>
    <w:rsid w:val="002D28AF"/>
    <w:rsid w:val="002D47DB"/>
    <w:rsid w:val="002D5181"/>
    <w:rsid w:val="002D53F5"/>
    <w:rsid w:val="002D587E"/>
    <w:rsid w:val="002D714D"/>
    <w:rsid w:val="002E0498"/>
    <w:rsid w:val="002E056F"/>
    <w:rsid w:val="002E07C2"/>
    <w:rsid w:val="002E1C4B"/>
    <w:rsid w:val="002E76B1"/>
    <w:rsid w:val="002E7A15"/>
    <w:rsid w:val="002F2EB8"/>
    <w:rsid w:val="002F4C4F"/>
    <w:rsid w:val="002F54AC"/>
    <w:rsid w:val="002F5B89"/>
    <w:rsid w:val="002F5BD2"/>
    <w:rsid w:val="002F6063"/>
    <w:rsid w:val="00300226"/>
    <w:rsid w:val="003007B4"/>
    <w:rsid w:val="00300D71"/>
    <w:rsid w:val="0030225F"/>
    <w:rsid w:val="00302C55"/>
    <w:rsid w:val="00304630"/>
    <w:rsid w:val="00304C51"/>
    <w:rsid w:val="003071ED"/>
    <w:rsid w:val="003076DE"/>
    <w:rsid w:val="00310345"/>
    <w:rsid w:val="003112DE"/>
    <w:rsid w:val="00311998"/>
    <w:rsid w:val="00313CF2"/>
    <w:rsid w:val="0031677C"/>
    <w:rsid w:val="00316DFE"/>
    <w:rsid w:val="003171BF"/>
    <w:rsid w:val="00320DBB"/>
    <w:rsid w:val="00321399"/>
    <w:rsid w:val="0032171A"/>
    <w:rsid w:val="00321D5A"/>
    <w:rsid w:val="0032445E"/>
    <w:rsid w:val="00324A31"/>
    <w:rsid w:val="003260B8"/>
    <w:rsid w:val="003260C3"/>
    <w:rsid w:val="00327F60"/>
    <w:rsid w:val="00330062"/>
    <w:rsid w:val="003300E0"/>
    <w:rsid w:val="003306B7"/>
    <w:rsid w:val="00330BA0"/>
    <w:rsid w:val="0033188A"/>
    <w:rsid w:val="00332A20"/>
    <w:rsid w:val="00332CC0"/>
    <w:rsid w:val="00334A10"/>
    <w:rsid w:val="00337930"/>
    <w:rsid w:val="00337E54"/>
    <w:rsid w:val="00340EFB"/>
    <w:rsid w:val="00341106"/>
    <w:rsid w:val="00342799"/>
    <w:rsid w:val="003436B0"/>
    <w:rsid w:val="00344403"/>
    <w:rsid w:val="00346676"/>
    <w:rsid w:val="00346978"/>
    <w:rsid w:val="00354782"/>
    <w:rsid w:val="00355053"/>
    <w:rsid w:val="003558E3"/>
    <w:rsid w:val="003625EB"/>
    <w:rsid w:val="00363295"/>
    <w:rsid w:val="0036358E"/>
    <w:rsid w:val="00365B8D"/>
    <w:rsid w:val="003707EC"/>
    <w:rsid w:val="003708C0"/>
    <w:rsid w:val="003722E5"/>
    <w:rsid w:val="0037346E"/>
    <w:rsid w:val="00373C47"/>
    <w:rsid w:val="00373F1D"/>
    <w:rsid w:val="00374233"/>
    <w:rsid w:val="0037457D"/>
    <w:rsid w:val="00374806"/>
    <w:rsid w:val="00385036"/>
    <w:rsid w:val="00386F35"/>
    <w:rsid w:val="003916A0"/>
    <w:rsid w:val="003928DE"/>
    <w:rsid w:val="00393DC2"/>
    <w:rsid w:val="00396AC9"/>
    <w:rsid w:val="00396FE7"/>
    <w:rsid w:val="003A2C23"/>
    <w:rsid w:val="003A31B6"/>
    <w:rsid w:val="003A3778"/>
    <w:rsid w:val="003A4431"/>
    <w:rsid w:val="003A5BCB"/>
    <w:rsid w:val="003A61E4"/>
    <w:rsid w:val="003A7299"/>
    <w:rsid w:val="003A7BA4"/>
    <w:rsid w:val="003A7BD6"/>
    <w:rsid w:val="003B3214"/>
    <w:rsid w:val="003B51EA"/>
    <w:rsid w:val="003B6E8B"/>
    <w:rsid w:val="003C06D8"/>
    <w:rsid w:val="003C0F9E"/>
    <w:rsid w:val="003C2703"/>
    <w:rsid w:val="003C295A"/>
    <w:rsid w:val="003C3400"/>
    <w:rsid w:val="003C5365"/>
    <w:rsid w:val="003C5C9F"/>
    <w:rsid w:val="003C6523"/>
    <w:rsid w:val="003C69AF"/>
    <w:rsid w:val="003C75D4"/>
    <w:rsid w:val="003C774E"/>
    <w:rsid w:val="003C7D68"/>
    <w:rsid w:val="003D1F28"/>
    <w:rsid w:val="003D2C4B"/>
    <w:rsid w:val="003D38CF"/>
    <w:rsid w:val="003D39EF"/>
    <w:rsid w:val="003D4B1A"/>
    <w:rsid w:val="003D5243"/>
    <w:rsid w:val="003D542D"/>
    <w:rsid w:val="003D60D9"/>
    <w:rsid w:val="003D60E5"/>
    <w:rsid w:val="003D69BC"/>
    <w:rsid w:val="003D7914"/>
    <w:rsid w:val="003E155C"/>
    <w:rsid w:val="003E3977"/>
    <w:rsid w:val="003E4A07"/>
    <w:rsid w:val="003E4E96"/>
    <w:rsid w:val="003E52E8"/>
    <w:rsid w:val="003E6E50"/>
    <w:rsid w:val="003E767D"/>
    <w:rsid w:val="003F3BA2"/>
    <w:rsid w:val="003F3D9C"/>
    <w:rsid w:val="003F47C5"/>
    <w:rsid w:val="003F47E3"/>
    <w:rsid w:val="003F5368"/>
    <w:rsid w:val="003F5C58"/>
    <w:rsid w:val="003F7604"/>
    <w:rsid w:val="003F77B8"/>
    <w:rsid w:val="00400D61"/>
    <w:rsid w:val="004020D5"/>
    <w:rsid w:val="00402F0E"/>
    <w:rsid w:val="00402F56"/>
    <w:rsid w:val="00405E69"/>
    <w:rsid w:val="00406E16"/>
    <w:rsid w:val="00406F1D"/>
    <w:rsid w:val="00410C7C"/>
    <w:rsid w:val="00410E02"/>
    <w:rsid w:val="00411F4E"/>
    <w:rsid w:val="004129B5"/>
    <w:rsid w:val="00413333"/>
    <w:rsid w:val="00413BE9"/>
    <w:rsid w:val="0041461C"/>
    <w:rsid w:val="00415235"/>
    <w:rsid w:val="004156EF"/>
    <w:rsid w:val="0041656F"/>
    <w:rsid w:val="00416DC7"/>
    <w:rsid w:val="004205E3"/>
    <w:rsid w:val="0042090F"/>
    <w:rsid w:val="00420DC2"/>
    <w:rsid w:val="004213B1"/>
    <w:rsid w:val="004225DE"/>
    <w:rsid w:val="00422FFE"/>
    <w:rsid w:val="0042359C"/>
    <w:rsid w:val="00424450"/>
    <w:rsid w:val="00424C7E"/>
    <w:rsid w:val="00425A9E"/>
    <w:rsid w:val="004265EF"/>
    <w:rsid w:val="00430CA2"/>
    <w:rsid w:val="004329F6"/>
    <w:rsid w:val="00433139"/>
    <w:rsid w:val="00433F1C"/>
    <w:rsid w:val="00435181"/>
    <w:rsid w:val="0044022D"/>
    <w:rsid w:val="00441847"/>
    <w:rsid w:val="004433FC"/>
    <w:rsid w:val="004456A0"/>
    <w:rsid w:val="00451BDD"/>
    <w:rsid w:val="004529A7"/>
    <w:rsid w:val="00453A91"/>
    <w:rsid w:val="00453F58"/>
    <w:rsid w:val="00454101"/>
    <w:rsid w:val="00454208"/>
    <w:rsid w:val="00456F24"/>
    <w:rsid w:val="00457C4D"/>
    <w:rsid w:val="00457F28"/>
    <w:rsid w:val="00462546"/>
    <w:rsid w:val="004637A0"/>
    <w:rsid w:val="0046405D"/>
    <w:rsid w:val="004664CD"/>
    <w:rsid w:val="00466DE9"/>
    <w:rsid w:val="004711B6"/>
    <w:rsid w:val="0047128D"/>
    <w:rsid w:val="00472203"/>
    <w:rsid w:val="00472F3A"/>
    <w:rsid w:val="004732B8"/>
    <w:rsid w:val="00473D09"/>
    <w:rsid w:val="00475342"/>
    <w:rsid w:val="004754BC"/>
    <w:rsid w:val="00475640"/>
    <w:rsid w:val="004830BA"/>
    <w:rsid w:val="004835C9"/>
    <w:rsid w:val="00485055"/>
    <w:rsid w:val="0048661F"/>
    <w:rsid w:val="004867DF"/>
    <w:rsid w:val="00490E4C"/>
    <w:rsid w:val="00490F3D"/>
    <w:rsid w:val="00491CBA"/>
    <w:rsid w:val="00491E47"/>
    <w:rsid w:val="004936B2"/>
    <w:rsid w:val="00494917"/>
    <w:rsid w:val="00496210"/>
    <w:rsid w:val="004A1550"/>
    <w:rsid w:val="004A235B"/>
    <w:rsid w:val="004A2423"/>
    <w:rsid w:val="004A3298"/>
    <w:rsid w:val="004A365F"/>
    <w:rsid w:val="004A3D2C"/>
    <w:rsid w:val="004A4006"/>
    <w:rsid w:val="004B204D"/>
    <w:rsid w:val="004B2E38"/>
    <w:rsid w:val="004B2FB9"/>
    <w:rsid w:val="004B2FF1"/>
    <w:rsid w:val="004B33D5"/>
    <w:rsid w:val="004B3AA7"/>
    <w:rsid w:val="004B580D"/>
    <w:rsid w:val="004B6D7D"/>
    <w:rsid w:val="004B772F"/>
    <w:rsid w:val="004B7772"/>
    <w:rsid w:val="004C2D21"/>
    <w:rsid w:val="004C2F07"/>
    <w:rsid w:val="004C31B7"/>
    <w:rsid w:val="004C332F"/>
    <w:rsid w:val="004C35ED"/>
    <w:rsid w:val="004C42C3"/>
    <w:rsid w:val="004C439A"/>
    <w:rsid w:val="004C5703"/>
    <w:rsid w:val="004C57BC"/>
    <w:rsid w:val="004C5EBC"/>
    <w:rsid w:val="004C64E7"/>
    <w:rsid w:val="004C7305"/>
    <w:rsid w:val="004C7B9D"/>
    <w:rsid w:val="004D1CB1"/>
    <w:rsid w:val="004D1E44"/>
    <w:rsid w:val="004D3925"/>
    <w:rsid w:val="004D41E0"/>
    <w:rsid w:val="004D504D"/>
    <w:rsid w:val="004E2EB8"/>
    <w:rsid w:val="004E35BA"/>
    <w:rsid w:val="004E3DEB"/>
    <w:rsid w:val="004E4C46"/>
    <w:rsid w:val="004E5C9A"/>
    <w:rsid w:val="004E5D45"/>
    <w:rsid w:val="004E5E74"/>
    <w:rsid w:val="004E76E6"/>
    <w:rsid w:val="004E7CA7"/>
    <w:rsid w:val="004E7E2F"/>
    <w:rsid w:val="004F0145"/>
    <w:rsid w:val="004F2535"/>
    <w:rsid w:val="004F2666"/>
    <w:rsid w:val="004F26DC"/>
    <w:rsid w:val="004F2FD7"/>
    <w:rsid w:val="004F31EA"/>
    <w:rsid w:val="004F3C8C"/>
    <w:rsid w:val="004F4023"/>
    <w:rsid w:val="004F6079"/>
    <w:rsid w:val="004F6769"/>
    <w:rsid w:val="004F6F47"/>
    <w:rsid w:val="004F7307"/>
    <w:rsid w:val="004F7836"/>
    <w:rsid w:val="005000A6"/>
    <w:rsid w:val="005006E3"/>
    <w:rsid w:val="00501324"/>
    <w:rsid w:val="005013C1"/>
    <w:rsid w:val="00501EBA"/>
    <w:rsid w:val="005028CB"/>
    <w:rsid w:val="00503446"/>
    <w:rsid w:val="00503BB6"/>
    <w:rsid w:val="00504240"/>
    <w:rsid w:val="00504B0A"/>
    <w:rsid w:val="0050660B"/>
    <w:rsid w:val="00511498"/>
    <w:rsid w:val="00511542"/>
    <w:rsid w:val="00511A51"/>
    <w:rsid w:val="005136CE"/>
    <w:rsid w:val="0051490B"/>
    <w:rsid w:val="00515324"/>
    <w:rsid w:val="00515F5B"/>
    <w:rsid w:val="00515F99"/>
    <w:rsid w:val="00520330"/>
    <w:rsid w:val="005227E3"/>
    <w:rsid w:val="00522B3B"/>
    <w:rsid w:val="00523338"/>
    <w:rsid w:val="005252C3"/>
    <w:rsid w:val="005255E8"/>
    <w:rsid w:val="00526874"/>
    <w:rsid w:val="00526E48"/>
    <w:rsid w:val="00531BBD"/>
    <w:rsid w:val="00531E31"/>
    <w:rsid w:val="00534F92"/>
    <w:rsid w:val="00536032"/>
    <w:rsid w:val="005365BF"/>
    <w:rsid w:val="0054086A"/>
    <w:rsid w:val="005434E1"/>
    <w:rsid w:val="005435D4"/>
    <w:rsid w:val="00543885"/>
    <w:rsid w:val="0054402F"/>
    <w:rsid w:val="00544EAD"/>
    <w:rsid w:val="005518E7"/>
    <w:rsid w:val="0055275F"/>
    <w:rsid w:val="005545DB"/>
    <w:rsid w:val="00554A1C"/>
    <w:rsid w:val="0055545F"/>
    <w:rsid w:val="00555488"/>
    <w:rsid w:val="00555B37"/>
    <w:rsid w:val="00557FF5"/>
    <w:rsid w:val="00560A6B"/>
    <w:rsid w:val="00561364"/>
    <w:rsid w:val="0056252D"/>
    <w:rsid w:val="00564904"/>
    <w:rsid w:val="00564A12"/>
    <w:rsid w:val="00566F31"/>
    <w:rsid w:val="00567339"/>
    <w:rsid w:val="00570800"/>
    <w:rsid w:val="00570CEC"/>
    <w:rsid w:val="005716FE"/>
    <w:rsid w:val="00572CC4"/>
    <w:rsid w:val="00573CA4"/>
    <w:rsid w:val="00574104"/>
    <w:rsid w:val="005745E6"/>
    <w:rsid w:val="00574ED9"/>
    <w:rsid w:val="00575495"/>
    <w:rsid w:val="00575A1B"/>
    <w:rsid w:val="0057626F"/>
    <w:rsid w:val="005766C9"/>
    <w:rsid w:val="00577B4E"/>
    <w:rsid w:val="005801D5"/>
    <w:rsid w:val="0058032D"/>
    <w:rsid w:val="005804FB"/>
    <w:rsid w:val="005819B1"/>
    <w:rsid w:val="00581A4B"/>
    <w:rsid w:val="00582F4A"/>
    <w:rsid w:val="005830E5"/>
    <w:rsid w:val="0058387A"/>
    <w:rsid w:val="00584543"/>
    <w:rsid w:val="00584B0D"/>
    <w:rsid w:val="00585D3E"/>
    <w:rsid w:val="00586BF6"/>
    <w:rsid w:val="00587A02"/>
    <w:rsid w:val="00590609"/>
    <w:rsid w:val="00590D80"/>
    <w:rsid w:val="00591D50"/>
    <w:rsid w:val="005933B5"/>
    <w:rsid w:val="00593579"/>
    <w:rsid w:val="00595AE0"/>
    <w:rsid w:val="0059716C"/>
    <w:rsid w:val="005971B9"/>
    <w:rsid w:val="005A051D"/>
    <w:rsid w:val="005A09D3"/>
    <w:rsid w:val="005A0C82"/>
    <w:rsid w:val="005A202B"/>
    <w:rsid w:val="005A2B2F"/>
    <w:rsid w:val="005A3326"/>
    <w:rsid w:val="005A3A44"/>
    <w:rsid w:val="005A4569"/>
    <w:rsid w:val="005A4632"/>
    <w:rsid w:val="005A4D60"/>
    <w:rsid w:val="005A7E16"/>
    <w:rsid w:val="005B0DFB"/>
    <w:rsid w:val="005B4D82"/>
    <w:rsid w:val="005B50F1"/>
    <w:rsid w:val="005B513A"/>
    <w:rsid w:val="005B5B59"/>
    <w:rsid w:val="005C04B1"/>
    <w:rsid w:val="005C0522"/>
    <w:rsid w:val="005C2D79"/>
    <w:rsid w:val="005C474A"/>
    <w:rsid w:val="005C516C"/>
    <w:rsid w:val="005C585D"/>
    <w:rsid w:val="005C5A5A"/>
    <w:rsid w:val="005C6381"/>
    <w:rsid w:val="005C752A"/>
    <w:rsid w:val="005D102E"/>
    <w:rsid w:val="005D1E4C"/>
    <w:rsid w:val="005D1E73"/>
    <w:rsid w:val="005D1FBE"/>
    <w:rsid w:val="005D2AD6"/>
    <w:rsid w:val="005D35BA"/>
    <w:rsid w:val="005D504C"/>
    <w:rsid w:val="005D5A8B"/>
    <w:rsid w:val="005D6FB2"/>
    <w:rsid w:val="005E0F1E"/>
    <w:rsid w:val="005E1185"/>
    <w:rsid w:val="005E1C50"/>
    <w:rsid w:val="005E2D9D"/>
    <w:rsid w:val="005E3690"/>
    <w:rsid w:val="005E5268"/>
    <w:rsid w:val="005E64BE"/>
    <w:rsid w:val="005E71DD"/>
    <w:rsid w:val="005E77FF"/>
    <w:rsid w:val="005E7EF4"/>
    <w:rsid w:val="005F16E2"/>
    <w:rsid w:val="005F1E58"/>
    <w:rsid w:val="005F1F4D"/>
    <w:rsid w:val="005F202E"/>
    <w:rsid w:val="005F23EC"/>
    <w:rsid w:val="005F3E31"/>
    <w:rsid w:val="005F44F9"/>
    <w:rsid w:val="005F48B6"/>
    <w:rsid w:val="005F5BD8"/>
    <w:rsid w:val="005F6B30"/>
    <w:rsid w:val="005F7AD3"/>
    <w:rsid w:val="006011F1"/>
    <w:rsid w:val="00601930"/>
    <w:rsid w:val="00601A63"/>
    <w:rsid w:val="00602035"/>
    <w:rsid w:val="0060388E"/>
    <w:rsid w:val="00605B40"/>
    <w:rsid w:val="0060607E"/>
    <w:rsid w:val="006064AC"/>
    <w:rsid w:val="00606A93"/>
    <w:rsid w:val="0061153F"/>
    <w:rsid w:val="006119D8"/>
    <w:rsid w:val="00612C82"/>
    <w:rsid w:val="006148C4"/>
    <w:rsid w:val="00615629"/>
    <w:rsid w:val="006159BA"/>
    <w:rsid w:val="00616ABB"/>
    <w:rsid w:val="00617FC1"/>
    <w:rsid w:val="00623DB7"/>
    <w:rsid w:val="00624868"/>
    <w:rsid w:val="00625C0D"/>
    <w:rsid w:val="00627C98"/>
    <w:rsid w:val="00635792"/>
    <w:rsid w:val="00636185"/>
    <w:rsid w:val="00636413"/>
    <w:rsid w:val="0064181F"/>
    <w:rsid w:val="00642598"/>
    <w:rsid w:val="00642F74"/>
    <w:rsid w:val="006430FC"/>
    <w:rsid w:val="0064372B"/>
    <w:rsid w:val="006439B7"/>
    <w:rsid w:val="00644AA8"/>
    <w:rsid w:val="00644C2E"/>
    <w:rsid w:val="0064597E"/>
    <w:rsid w:val="006503E4"/>
    <w:rsid w:val="00650DCE"/>
    <w:rsid w:val="006525B1"/>
    <w:rsid w:val="0065334E"/>
    <w:rsid w:val="00655058"/>
    <w:rsid w:val="00656A7F"/>
    <w:rsid w:val="006571BC"/>
    <w:rsid w:val="0066078B"/>
    <w:rsid w:val="00660B06"/>
    <w:rsid w:val="00662266"/>
    <w:rsid w:val="00662B8D"/>
    <w:rsid w:val="00662E45"/>
    <w:rsid w:val="00663536"/>
    <w:rsid w:val="00663C48"/>
    <w:rsid w:val="00663C8A"/>
    <w:rsid w:val="00663F99"/>
    <w:rsid w:val="0066440D"/>
    <w:rsid w:val="00665299"/>
    <w:rsid w:val="0066579E"/>
    <w:rsid w:val="00670404"/>
    <w:rsid w:val="0067053C"/>
    <w:rsid w:val="00671E2F"/>
    <w:rsid w:val="006733B9"/>
    <w:rsid w:val="00674D35"/>
    <w:rsid w:val="00675407"/>
    <w:rsid w:val="00676B03"/>
    <w:rsid w:val="00677DED"/>
    <w:rsid w:val="00680DA6"/>
    <w:rsid w:val="0068156E"/>
    <w:rsid w:val="00682E30"/>
    <w:rsid w:val="00683C82"/>
    <w:rsid w:val="0068578D"/>
    <w:rsid w:val="00686CA1"/>
    <w:rsid w:val="006910D0"/>
    <w:rsid w:val="00691CD3"/>
    <w:rsid w:val="00692E34"/>
    <w:rsid w:val="006950BD"/>
    <w:rsid w:val="006972C8"/>
    <w:rsid w:val="00697A25"/>
    <w:rsid w:val="00697F61"/>
    <w:rsid w:val="006A16D6"/>
    <w:rsid w:val="006A29A0"/>
    <w:rsid w:val="006A2AC7"/>
    <w:rsid w:val="006A2ED9"/>
    <w:rsid w:val="006A361C"/>
    <w:rsid w:val="006A3B84"/>
    <w:rsid w:val="006A56FC"/>
    <w:rsid w:val="006B1022"/>
    <w:rsid w:val="006B16AD"/>
    <w:rsid w:val="006B1E09"/>
    <w:rsid w:val="006B219C"/>
    <w:rsid w:val="006B5FFB"/>
    <w:rsid w:val="006B72AC"/>
    <w:rsid w:val="006B785F"/>
    <w:rsid w:val="006B79F8"/>
    <w:rsid w:val="006C0341"/>
    <w:rsid w:val="006C1308"/>
    <w:rsid w:val="006C388B"/>
    <w:rsid w:val="006C3C9E"/>
    <w:rsid w:val="006C67A0"/>
    <w:rsid w:val="006C6DD2"/>
    <w:rsid w:val="006C724B"/>
    <w:rsid w:val="006C766F"/>
    <w:rsid w:val="006C7B70"/>
    <w:rsid w:val="006D04B4"/>
    <w:rsid w:val="006D197C"/>
    <w:rsid w:val="006D1A72"/>
    <w:rsid w:val="006D23C9"/>
    <w:rsid w:val="006D29E0"/>
    <w:rsid w:val="006D38F4"/>
    <w:rsid w:val="006D4D56"/>
    <w:rsid w:val="006D6C3A"/>
    <w:rsid w:val="006D7140"/>
    <w:rsid w:val="006D7F3B"/>
    <w:rsid w:val="006E05FD"/>
    <w:rsid w:val="006E0A1F"/>
    <w:rsid w:val="006E0D01"/>
    <w:rsid w:val="006E0ECE"/>
    <w:rsid w:val="006E137E"/>
    <w:rsid w:val="006E31BE"/>
    <w:rsid w:val="006E42AB"/>
    <w:rsid w:val="006E48C0"/>
    <w:rsid w:val="006E4D81"/>
    <w:rsid w:val="006E6ECA"/>
    <w:rsid w:val="006E7035"/>
    <w:rsid w:val="006E7D50"/>
    <w:rsid w:val="006E7EB7"/>
    <w:rsid w:val="006F0929"/>
    <w:rsid w:val="006F2DDF"/>
    <w:rsid w:val="006F3134"/>
    <w:rsid w:val="006F3194"/>
    <w:rsid w:val="006F4F50"/>
    <w:rsid w:val="006F52D7"/>
    <w:rsid w:val="006F671D"/>
    <w:rsid w:val="006F7417"/>
    <w:rsid w:val="006F7F7B"/>
    <w:rsid w:val="00700200"/>
    <w:rsid w:val="00702367"/>
    <w:rsid w:val="00702E98"/>
    <w:rsid w:val="00703846"/>
    <w:rsid w:val="00703E88"/>
    <w:rsid w:val="007043F8"/>
    <w:rsid w:val="00704BF9"/>
    <w:rsid w:val="00705389"/>
    <w:rsid w:val="007053A1"/>
    <w:rsid w:val="00705C81"/>
    <w:rsid w:val="00707179"/>
    <w:rsid w:val="00710178"/>
    <w:rsid w:val="007105EB"/>
    <w:rsid w:val="00710B50"/>
    <w:rsid w:val="00710C6E"/>
    <w:rsid w:val="00711BB9"/>
    <w:rsid w:val="00712086"/>
    <w:rsid w:val="00712317"/>
    <w:rsid w:val="0071259F"/>
    <w:rsid w:val="00712600"/>
    <w:rsid w:val="00713983"/>
    <w:rsid w:val="0071465A"/>
    <w:rsid w:val="00717091"/>
    <w:rsid w:val="007171FD"/>
    <w:rsid w:val="007175E7"/>
    <w:rsid w:val="007177D6"/>
    <w:rsid w:val="00720450"/>
    <w:rsid w:val="007210D8"/>
    <w:rsid w:val="00722A69"/>
    <w:rsid w:val="00724B9A"/>
    <w:rsid w:val="00724D1B"/>
    <w:rsid w:val="007252C9"/>
    <w:rsid w:val="00725568"/>
    <w:rsid w:val="00725594"/>
    <w:rsid w:val="00725703"/>
    <w:rsid w:val="00727A09"/>
    <w:rsid w:val="00730E27"/>
    <w:rsid w:val="00732DA0"/>
    <w:rsid w:val="00732ED8"/>
    <w:rsid w:val="00734558"/>
    <w:rsid w:val="00734DB2"/>
    <w:rsid w:val="007378C1"/>
    <w:rsid w:val="00737B1A"/>
    <w:rsid w:val="00740AD5"/>
    <w:rsid w:val="0074119B"/>
    <w:rsid w:val="00741B77"/>
    <w:rsid w:val="00742820"/>
    <w:rsid w:val="0074381E"/>
    <w:rsid w:val="0074413C"/>
    <w:rsid w:val="00744467"/>
    <w:rsid w:val="00746FD1"/>
    <w:rsid w:val="007476FC"/>
    <w:rsid w:val="00751CF6"/>
    <w:rsid w:val="00751EF5"/>
    <w:rsid w:val="00751F11"/>
    <w:rsid w:val="00751FB7"/>
    <w:rsid w:val="007545A5"/>
    <w:rsid w:val="00755AEB"/>
    <w:rsid w:val="00757860"/>
    <w:rsid w:val="00757CC3"/>
    <w:rsid w:val="0076126A"/>
    <w:rsid w:val="007613E2"/>
    <w:rsid w:val="00762739"/>
    <w:rsid w:val="007629E3"/>
    <w:rsid w:val="00764E33"/>
    <w:rsid w:val="0076560B"/>
    <w:rsid w:val="00767A2E"/>
    <w:rsid w:val="00767D66"/>
    <w:rsid w:val="00770DF8"/>
    <w:rsid w:val="00771BC5"/>
    <w:rsid w:val="00773C31"/>
    <w:rsid w:val="00775EDC"/>
    <w:rsid w:val="0077725B"/>
    <w:rsid w:val="00777498"/>
    <w:rsid w:val="00777AEF"/>
    <w:rsid w:val="00777E84"/>
    <w:rsid w:val="00780037"/>
    <w:rsid w:val="00780487"/>
    <w:rsid w:val="00781376"/>
    <w:rsid w:val="00782895"/>
    <w:rsid w:val="00782BEE"/>
    <w:rsid w:val="00784CE1"/>
    <w:rsid w:val="00786142"/>
    <w:rsid w:val="007861D7"/>
    <w:rsid w:val="0078627E"/>
    <w:rsid w:val="0079077E"/>
    <w:rsid w:val="00791E75"/>
    <w:rsid w:val="007924E0"/>
    <w:rsid w:val="0079329B"/>
    <w:rsid w:val="00796CC4"/>
    <w:rsid w:val="00797946"/>
    <w:rsid w:val="007A024C"/>
    <w:rsid w:val="007A0741"/>
    <w:rsid w:val="007A1697"/>
    <w:rsid w:val="007A2CAC"/>
    <w:rsid w:val="007A38CF"/>
    <w:rsid w:val="007A4603"/>
    <w:rsid w:val="007A57F6"/>
    <w:rsid w:val="007A5C16"/>
    <w:rsid w:val="007A621F"/>
    <w:rsid w:val="007A63DF"/>
    <w:rsid w:val="007A690C"/>
    <w:rsid w:val="007A70FC"/>
    <w:rsid w:val="007A7535"/>
    <w:rsid w:val="007A7668"/>
    <w:rsid w:val="007A76B5"/>
    <w:rsid w:val="007A7C7E"/>
    <w:rsid w:val="007B13F0"/>
    <w:rsid w:val="007B21F5"/>
    <w:rsid w:val="007B29C6"/>
    <w:rsid w:val="007B2BD9"/>
    <w:rsid w:val="007B3D57"/>
    <w:rsid w:val="007B5D1F"/>
    <w:rsid w:val="007B6422"/>
    <w:rsid w:val="007B65AD"/>
    <w:rsid w:val="007B7E8D"/>
    <w:rsid w:val="007C0D21"/>
    <w:rsid w:val="007C5BD0"/>
    <w:rsid w:val="007C7894"/>
    <w:rsid w:val="007D0470"/>
    <w:rsid w:val="007D0991"/>
    <w:rsid w:val="007D0E42"/>
    <w:rsid w:val="007D2A40"/>
    <w:rsid w:val="007D4302"/>
    <w:rsid w:val="007D43DC"/>
    <w:rsid w:val="007D4671"/>
    <w:rsid w:val="007D494C"/>
    <w:rsid w:val="007D4F6A"/>
    <w:rsid w:val="007D52C9"/>
    <w:rsid w:val="007D547B"/>
    <w:rsid w:val="007D5B93"/>
    <w:rsid w:val="007D6DB1"/>
    <w:rsid w:val="007D6FCB"/>
    <w:rsid w:val="007D726F"/>
    <w:rsid w:val="007D79DC"/>
    <w:rsid w:val="007D7DD8"/>
    <w:rsid w:val="007E0933"/>
    <w:rsid w:val="007E200C"/>
    <w:rsid w:val="007E2744"/>
    <w:rsid w:val="007E2F76"/>
    <w:rsid w:val="007E68F4"/>
    <w:rsid w:val="007E6F88"/>
    <w:rsid w:val="007F061E"/>
    <w:rsid w:val="007F186A"/>
    <w:rsid w:val="007F5495"/>
    <w:rsid w:val="007F5CA7"/>
    <w:rsid w:val="007F689A"/>
    <w:rsid w:val="007F6E40"/>
    <w:rsid w:val="007F71ED"/>
    <w:rsid w:val="007F7B67"/>
    <w:rsid w:val="008028A5"/>
    <w:rsid w:val="00802ACD"/>
    <w:rsid w:val="00803881"/>
    <w:rsid w:val="00804B2D"/>
    <w:rsid w:val="0080676A"/>
    <w:rsid w:val="008103E6"/>
    <w:rsid w:val="00810822"/>
    <w:rsid w:val="00814C8F"/>
    <w:rsid w:val="00815603"/>
    <w:rsid w:val="00817227"/>
    <w:rsid w:val="00817454"/>
    <w:rsid w:val="00817B28"/>
    <w:rsid w:val="0082149B"/>
    <w:rsid w:val="00822B00"/>
    <w:rsid w:val="00823E72"/>
    <w:rsid w:val="00823E7B"/>
    <w:rsid w:val="00825BFF"/>
    <w:rsid w:val="008273F7"/>
    <w:rsid w:val="00827ABD"/>
    <w:rsid w:val="008323C0"/>
    <w:rsid w:val="00832F32"/>
    <w:rsid w:val="00833775"/>
    <w:rsid w:val="00833A4E"/>
    <w:rsid w:val="00835316"/>
    <w:rsid w:val="0083621C"/>
    <w:rsid w:val="00836FAB"/>
    <w:rsid w:val="0083708C"/>
    <w:rsid w:val="008376CC"/>
    <w:rsid w:val="00841304"/>
    <w:rsid w:val="00841B0E"/>
    <w:rsid w:val="00841EE2"/>
    <w:rsid w:val="00843FDE"/>
    <w:rsid w:val="00844BBA"/>
    <w:rsid w:val="00845425"/>
    <w:rsid w:val="00845BAB"/>
    <w:rsid w:val="00850232"/>
    <w:rsid w:val="00850DC2"/>
    <w:rsid w:val="00851A35"/>
    <w:rsid w:val="00851A66"/>
    <w:rsid w:val="008525C5"/>
    <w:rsid w:val="008525D1"/>
    <w:rsid w:val="0085293D"/>
    <w:rsid w:val="00852A9E"/>
    <w:rsid w:val="008548CE"/>
    <w:rsid w:val="00854A9C"/>
    <w:rsid w:val="00854F80"/>
    <w:rsid w:val="00855694"/>
    <w:rsid w:val="00856C04"/>
    <w:rsid w:val="00857856"/>
    <w:rsid w:val="00863560"/>
    <w:rsid w:val="00863760"/>
    <w:rsid w:val="00864CCA"/>
    <w:rsid w:val="0086567F"/>
    <w:rsid w:val="00865C8B"/>
    <w:rsid w:val="00865DF7"/>
    <w:rsid w:val="00866651"/>
    <w:rsid w:val="00866EFC"/>
    <w:rsid w:val="00867317"/>
    <w:rsid w:val="00867DD6"/>
    <w:rsid w:val="00870548"/>
    <w:rsid w:val="00872147"/>
    <w:rsid w:val="00875403"/>
    <w:rsid w:val="00875931"/>
    <w:rsid w:val="00875986"/>
    <w:rsid w:val="00875D72"/>
    <w:rsid w:val="0087642F"/>
    <w:rsid w:val="0087720E"/>
    <w:rsid w:val="00877859"/>
    <w:rsid w:val="0087799C"/>
    <w:rsid w:val="0088045C"/>
    <w:rsid w:val="00880A9B"/>
    <w:rsid w:val="00884428"/>
    <w:rsid w:val="0088464F"/>
    <w:rsid w:val="00885DA6"/>
    <w:rsid w:val="008862C6"/>
    <w:rsid w:val="00887F17"/>
    <w:rsid w:val="00890869"/>
    <w:rsid w:val="00891EBB"/>
    <w:rsid w:val="00892E12"/>
    <w:rsid w:val="00895392"/>
    <w:rsid w:val="00895774"/>
    <w:rsid w:val="0089683C"/>
    <w:rsid w:val="008A08F3"/>
    <w:rsid w:val="008A0D5B"/>
    <w:rsid w:val="008A185A"/>
    <w:rsid w:val="008A1AC2"/>
    <w:rsid w:val="008A2132"/>
    <w:rsid w:val="008A2DC9"/>
    <w:rsid w:val="008A4017"/>
    <w:rsid w:val="008A5292"/>
    <w:rsid w:val="008A544F"/>
    <w:rsid w:val="008A60BB"/>
    <w:rsid w:val="008A75FD"/>
    <w:rsid w:val="008A7A82"/>
    <w:rsid w:val="008B0088"/>
    <w:rsid w:val="008B20AF"/>
    <w:rsid w:val="008B3159"/>
    <w:rsid w:val="008B396A"/>
    <w:rsid w:val="008B3AAE"/>
    <w:rsid w:val="008B4941"/>
    <w:rsid w:val="008B5ABB"/>
    <w:rsid w:val="008C02BB"/>
    <w:rsid w:val="008C1BD2"/>
    <w:rsid w:val="008C2321"/>
    <w:rsid w:val="008C3B70"/>
    <w:rsid w:val="008C4E03"/>
    <w:rsid w:val="008C56BD"/>
    <w:rsid w:val="008C5D78"/>
    <w:rsid w:val="008C642A"/>
    <w:rsid w:val="008E1832"/>
    <w:rsid w:val="008E30DF"/>
    <w:rsid w:val="008E33B1"/>
    <w:rsid w:val="008E44F5"/>
    <w:rsid w:val="008E4742"/>
    <w:rsid w:val="008E5353"/>
    <w:rsid w:val="008E5A33"/>
    <w:rsid w:val="008E65CF"/>
    <w:rsid w:val="008E7B35"/>
    <w:rsid w:val="008E7B3A"/>
    <w:rsid w:val="008F0489"/>
    <w:rsid w:val="008F099A"/>
    <w:rsid w:val="008F09D4"/>
    <w:rsid w:val="008F4248"/>
    <w:rsid w:val="008F42F7"/>
    <w:rsid w:val="008F5D2C"/>
    <w:rsid w:val="008F61E8"/>
    <w:rsid w:val="008F6455"/>
    <w:rsid w:val="008F7440"/>
    <w:rsid w:val="008F7CB4"/>
    <w:rsid w:val="00903F9D"/>
    <w:rsid w:val="0090544D"/>
    <w:rsid w:val="00905DAC"/>
    <w:rsid w:val="0090782C"/>
    <w:rsid w:val="00911966"/>
    <w:rsid w:val="00911A0D"/>
    <w:rsid w:val="00911F33"/>
    <w:rsid w:val="0091207F"/>
    <w:rsid w:val="00912EA6"/>
    <w:rsid w:val="0091349D"/>
    <w:rsid w:val="0091445A"/>
    <w:rsid w:val="00914771"/>
    <w:rsid w:val="00914F75"/>
    <w:rsid w:val="00916543"/>
    <w:rsid w:val="00920374"/>
    <w:rsid w:val="00921147"/>
    <w:rsid w:val="00921379"/>
    <w:rsid w:val="00922C2B"/>
    <w:rsid w:val="009247F8"/>
    <w:rsid w:val="009253D6"/>
    <w:rsid w:val="00925465"/>
    <w:rsid w:val="009301E1"/>
    <w:rsid w:val="009308A8"/>
    <w:rsid w:val="00930914"/>
    <w:rsid w:val="00931199"/>
    <w:rsid w:val="009318EB"/>
    <w:rsid w:val="00933F3B"/>
    <w:rsid w:val="00936264"/>
    <w:rsid w:val="00936598"/>
    <w:rsid w:val="009369E0"/>
    <w:rsid w:val="0093746D"/>
    <w:rsid w:val="009413E9"/>
    <w:rsid w:val="00941809"/>
    <w:rsid w:val="00942003"/>
    <w:rsid w:val="0094226F"/>
    <w:rsid w:val="00943167"/>
    <w:rsid w:val="009439FA"/>
    <w:rsid w:val="00944E88"/>
    <w:rsid w:val="00946E57"/>
    <w:rsid w:val="00947CE8"/>
    <w:rsid w:val="00951DCE"/>
    <w:rsid w:val="009522FB"/>
    <w:rsid w:val="0095349C"/>
    <w:rsid w:val="0095480F"/>
    <w:rsid w:val="0095592D"/>
    <w:rsid w:val="0095672A"/>
    <w:rsid w:val="00956BF7"/>
    <w:rsid w:val="00957A44"/>
    <w:rsid w:val="0096056A"/>
    <w:rsid w:val="0096353C"/>
    <w:rsid w:val="009656D4"/>
    <w:rsid w:val="00967C77"/>
    <w:rsid w:val="00967C9C"/>
    <w:rsid w:val="00971AC5"/>
    <w:rsid w:val="00971CA0"/>
    <w:rsid w:val="00972347"/>
    <w:rsid w:val="00972664"/>
    <w:rsid w:val="009728E6"/>
    <w:rsid w:val="00972E0D"/>
    <w:rsid w:val="009730A4"/>
    <w:rsid w:val="00973F95"/>
    <w:rsid w:val="009747A6"/>
    <w:rsid w:val="00980719"/>
    <w:rsid w:val="00981A15"/>
    <w:rsid w:val="009832E1"/>
    <w:rsid w:val="0098390E"/>
    <w:rsid w:val="009844F5"/>
    <w:rsid w:val="00984D6B"/>
    <w:rsid w:val="0098715B"/>
    <w:rsid w:val="00990885"/>
    <w:rsid w:val="00994438"/>
    <w:rsid w:val="00994B1D"/>
    <w:rsid w:val="00994B46"/>
    <w:rsid w:val="00996313"/>
    <w:rsid w:val="009A0E06"/>
    <w:rsid w:val="009A1EA5"/>
    <w:rsid w:val="009A24F0"/>
    <w:rsid w:val="009A3E6F"/>
    <w:rsid w:val="009A4143"/>
    <w:rsid w:val="009A4746"/>
    <w:rsid w:val="009A5CF6"/>
    <w:rsid w:val="009A7C58"/>
    <w:rsid w:val="009A7DE0"/>
    <w:rsid w:val="009B364F"/>
    <w:rsid w:val="009B3F04"/>
    <w:rsid w:val="009B778F"/>
    <w:rsid w:val="009C0F95"/>
    <w:rsid w:val="009C1701"/>
    <w:rsid w:val="009C3E05"/>
    <w:rsid w:val="009C43EA"/>
    <w:rsid w:val="009C45D9"/>
    <w:rsid w:val="009C5DC3"/>
    <w:rsid w:val="009C7014"/>
    <w:rsid w:val="009C7065"/>
    <w:rsid w:val="009C72B2"/>
    <w:rsid w:val="009C72FC"/>
    <w:rsid w:val="009D1594"/>
    <w:rsid w:val="009D1F15"/>
    <w:rsid w:val="009D1F30"/>
    <w:rsid w:val="009D35D5"/>
    <w:rsid w:val="009D472A"/>
    <w:rsid w:val="009D4BAA"/>
    <w:rsid w:val="009D4D2C"/>
    <w:rsid w:val="009D4F2A"/>
    <w:rsid w:val="009D6054"/>
    <w:rsid w:val="009D61C7"/>
    <w:rsid w:val="009E1382"/>
    <w:rsid w:val="009E3459"/>
    <w:rsid w:val="009E3593"/>
    <w:rsid w:val="009E3708"/>
    <w:rsid w:val="009E5873"/>
    <w:rsid w:val="009E657C"/>
    <w:rsid w:val="009E6F45"/>
    <w:rsid w:val="009E7DF7"/>
    <w:rsid w:val="009F2CDE"/>
    <w:rsid w:val="009F31B2"/>
    <w:rsid w:val="009F33F0"/>
    <w:rsid w:val="009F4BBD"/>
    <w:rsid w:val="009F583E"/>
    <w:rsid w:val="009F6496"/>
    <w:rsid w:val="009F68BF"/>
    <w:rsid w:val="009F7247"/>
    <w:rsid w:val="009F74EB"/>
    <w:rsid w:val="00A00121"/>
    <w:rsid w:val="00A00301"/>
    <w:rsid w:val="00A00615"/>
    <w:rsid w:val="00A00631"/>
    <w:rsid w:val="00A00AD5"/>
    <w:rsid w:val="00A01600"/>
    <w:rsid w:val="00A06078"/>
    <w:rsid w:val="00A065EC"/>
    <w:rsid w:val="00A06C81"/>
    <w:rsid w:val="00A06D85"/>
    <w:rsid w:val="00A1033B"/>
    <w:rsid w:val="00A12821"/>
    <w:rsid w:val="00A13D98"/>
    <w:rsid w:val="00A150EB"/>
    <w:rsid w:val="00A154D9"/>
    <w:rsid w:val="00A15C8D"/>
    <w:rsid w:val="00A1678A"/>
    <w:rsid w:val="00A1767F"/>
    <w:rsid w:val="00A17A6B"/>
    <w:rsid w:val="00A20F8B"/>
    <w:rsid w:val="00A215D0"/>
    <w:rsid w:val="00A2228F"/>
    <w:rsid w:val="00A23BC0"/>
    <w:rsid w:val="00A24DE5"/>
    <w:rsid w:val="00A262BF"/>
    <w:rsid w:val="00A26B8E"/>
    <w:rsid w:val="00A273BE"/>
    <w:rsid w:val="00A27A83"/>
    <w:rsid w:val="00A27FF3"/>
    <w:rsid w:val="00A31930"/>
    <w:rsid w:val="00A32A6F"/>
    <w:rsid w:val="00A342DF"/>
    <w:rsid w:val="00A34D5C"/>
    <w:rsid w:val="00A357CE"/>
    <w:rsid w:val="00A35E27"/>
    <w:rsid w:val="00A410A9"/>
    <w:rsid w:val="00A41877"/>
    <w:rsid w:val="00A42CA0"/>
    <w:rsid w:val="00A44E42"/>
    <w:rsid w:val="00A47249"/>
    <w:rsid w:val="00A47D3F"/>
    <w:rsid w:val="00A50A6B"/>
    <w:rsid w:val="00A50F34"/>
    <w:rsid w:val="00A51E34"/>
    <w:rsid w:val="00A52A3D"/>
    <w:rsid w:val="00A52C8B"/>
    <w:rsid w:val="00A54142"/>
    <w:rsid w:val="00A543CE"/>
    <w:rsid w:val="00A54C80"/>
    <w:rsid w:val="00A55828"/>
    <w:rsid w:val="00A57487"/>
    <w:rsid w:val="00A606F3"/>
    <w:rsid w:val="00A6087D"/>
    <w:rsid w:val="00A60E11"/>
    <w:rsid w:val="00A61EEC"/>
    <w:rsid w:val="00A63517"/>
    <w:rsid w:val="00A64347"/>
    <w:rsid w:val="00A7040F"/>
    <w:rsid w:val="00A734AB"/>
    <w:rsid w:val="00A73C2D"/>
    <w:rsid w:val="00A73F56"/>
    <w:rsid w:val="00A750FE"/>
    <w:rsid w:val="00A75E7C"/>
    <w:rsid w:val="00A75F01"/>
    <w:rsid w:val="00A77E9E"/>
    <w:rsid w:val="00A808F8"/>
    <w:rsid w:val="00A80F52"/>
    <w:rsid w:val="00A824EF"/>
    <w:rsid w:val="00A82A06"/>
    <w:rsid w:val="00A833E0"/>
    <w:rsid w:val="00A8436F"/>
    <w:rsid w:val="00A86654"/>
    <w:rsid w:val="00A90269"/>
    <w:rsid w:val="00A932E1"/>
    <w:rsid w:val="00A93AE1"/>
    <w:rsid w:val="00A96036"/>
    <w:rsid w:val="00A96D61"/>
    <w:rsid w:val="00A9733A"/>
    <w:rsid w:val="00AA0884"/>
    <w:rsid w:val="00AA0C12"/>
    <w:rsid w:val="00AA294E"/>
    <w:rsid w:val="00AA3AF4"/>
    <w:rsid w:val="00AA3E7D"/>
    <w:rsid w:val="00AA4090"/>
    <w:rsid w:val="00AA46F6"/>
    <w:rsid w:val="00AA4C77"/>
    <w:rsid w:val="00AA53E3"/>
    <w:rsid w:val="00AA5E90"/>
    <w:rsid w:val="00AA72E7"/>
    <w:rsid w:val="00AA7CFD"/>
    <w:rsid w:val="00AB03B1"/>
    <w:rsid w:val="00AB096C"/>
    <w:rsid w:val="00AB11F8"/>
    <w:rsid w:val="00AB156B"/>
    <w:rsid w:val="00AB2016"/>
    <w:rsid w:val="00AB228D"/>
    <w:rsid w:val="00AB2916"/>
    <w:rsid w:val="00AB2E5D"/>
    <w:rsid w:val="00AB4557"/>
    <w:rsid w:val="00AB477F"/>
    <w:rsid w:val="00AB68F8"/>
    <w:rsid w:val="00AB6A6B"/>
    <w:rsid w:val="00AB746F"/>
    <w:rsid w:val="00AB7510"/>
    <w:rsid w:val="00AB770E"/>
    <w:rsid w:val="00AB7930"/>
    <w:rsid w:val="00AC1107"/>
    <w:rsid w:val="00AC2224"/>
    <w:rsid w:val="00AC2380"/>
    <w:rsid w:val="00AC2954"/>
    <w:rsid w:val="00AC2DDE"/>
    <w:rsid w:val="00AC386A"/>
    <w:rsid w:val="00AC4A47"/>
    <w:rsid w:val="00AC4FF9"/>
    <w:rsid w:val="00AC63CF"/>
    <w:rsid w:val="00AC6ECA"/>
    <w:rsid w:val="00AC6F84"/>
    <w:rsid w:val="00AC7A06"/>
    <w:rsid w:val="00AC7D44"/>
    <w:rsid w:val="00AD0D17"/>
    <w:rsid w:val="00AD1DF5"/>
    <w:rsid w:val="00AD2A45"/>
    <w:rsid w:val="00AD34C4"/>
    <w:rsid w:val="00AD43C4"/>
    <w:rsid w:val="00AD637F"/>
    <w:rsid w:val="00AE0126"/>
    <w:rsid w:val="00AE0750"/>
    <w:rsid w:val="00AE081E"/>
    <w:rsid w:val="00AE108B"/>
    <w:rsid w:val="00AE1129"/>
    <w:rsid w:val="00AE2BE6"/>
    <w:rsid w:val="00AE42C1"/>
    <w:rsid w:val="00AE4B55"/>
    <w:rsid w:val="00AE5E5A"/>
    <w:rsid w:val="00AE66B7"/>
    <w:rsid w:val="00AE761E"/>
    <w:rsid w:val="00AF0024"/>
    <w:rsid w:val="00AF0CD4"/>
    <w:rsid w:val="00AF1C33"/>
    <w:rsid w:val="00AF1C3C"/>
    <w:rsid w:val="00AF1F1B"/>
    <w:rsid w:val="00AF20B5"/>
    <w:rsid w:val="00AF41AA"/>
    <w:rsid w:val="00AF5678"/>
    <w:rsid w:val="00AF65F5"/>
    <w:rsid w:val="00AF74FF"/>
    <w:rsid w:val="00B0092E"/>
    <w:rsid w:val="00B01800"/>
    <w:rsid w:val="00B0255A"/>
    <w:rsid w:val="00B03BE2"/>
    <w:rsid w:val="00B04468"/>
    <w:rsid w:val="00B0504D"/>
    <w:rsid w:val="00B05B28"/>
    <w:rsid w:val="00B066AD"/>
    <w:rsid w:val="00B068D7"/>
    <w:rsid w:val="00B0758E"/>
    <w:rsid w:val="00B07EDC"/>
    <w:rsid w:val="00B10A54"/>
    <w:rsid w:val="00B12056"/>
    <w:rsid w:val="00B1228D"/>
    <w:rsid w:val="00B12792"/>
    <w:rsid w:val="00B13A67"/>
    <w:rsid w:val="00B13EF5"/>
    <w:rsid w:val="00B14497"/>
    <w:rsid w:val="00B15F43"/>
    <w:rsid w:val="00B16E69"/>
    <w:rsid w:val="00B200E6"/>
    <w:rsid w:val="00B2063A"/>
    <w:rsid w:val="00B2306C"/>
    <w:rsid w:val="00B2371E"/>
    <w:rsid w:val="00B24553"/>
    <w:rsid w:val="00B257E8"/>
    <w:rsid w:val="00B25B06"/>
    <w:rsid w:val="00B266D4"/>
    <w:rsid w:val="00B26AA3"/>
    <w:rsid w:val="00B27AAF"/>
    <w:rsid w:val="00B326B7"/>
    <w:rsid w:val="00B336AF"/>
    <w:rsid w:val="00B35A8A"/>
    <w:rsid w:val="00B36389"/>
    <w:rsid w:val="00B36E9D"/>
    <w:rsid w:val="00B415D6"/>
    <w:rsid w:val="00B421B0"/>
    <w:rsid w:val="00B450FC"/>
    <w:rsid w:val="00B453CF"/>
    <w:rsid w:val="00B4686F"/>
    <w:rsid w:val="00B46F10"/>
    <w:rsid w:val="00B505CD"/>
    <w:rsid w:val="00B51E92"/>
    <w:rsid w:val="00B52340"/>
    <w:rsid w:val="00B52597"/>
    <w:rsid w:val="00B53513"/>
    <w:rsid w:val="00B547D6"/>
    <w:rsid w:val="00B564DD"/>
    <w:rsid w:val="00B567F1"/>
    <w:rsid w:val="00B57940"/>
    <w:rsid w:val="00B602F0"/>
    <w:rsid w:val="00B60344"/>
    <w:rsid w:val="00B61762"/>
    <w:rsid w:val="00B62D47"/>
    <w:rsid w:val="00B633D9"/>
    <w:rsid w:val="00B644A0"/>
    <w:rsid w:val="00B64FCB"/>
    <w:rsid w:val="00B6588E"/>
    <w:rsid w:val="00B676D0"/>
    <w:rsid w:val="00B70A5A"/>
    <w:rsid w:val="00B72BD9"/>
    <w:rsid w:val="00B74505"/>
    <w:rsid w:val="00B75832"/>
    <w:rsid w:val="00B75A7E"/>
    <w:rsid w:val="00B75C5D"/>
    <w:rsid w:val="00B7616E"/>
    <w:rsid w:val="00B77115"/>
    <w:rsid w:val="00B77433"/>
    <w:rsid w:val="00B777AC"/>
    <w:rsid w:val="00B807A1"/>
    <w:rsid w:val="00B8179E"/>
    <w:rsid w:val="00B81FF0"/>
    <w:rsid w:val="00B82428"/>
    <w:rsid w:val="00B82C36"/>
    <w:rsid w:val="00B8322A"/>
    <w:rsid w:val="00B84F85"/>
    <w:rsid w:val="00B908AE"/>
    <w:rsid w:val="00B90D20"/>
    <w:rsid w:val="00B918B6"/>
    <w:rsid w:val="00B93270"/>
    <w:rsid w:val="00B94ECD"/>
    <w:rsid w:val="00B966A9"/>
    <w:rsid w:val="00B96B75"/>
    <w:rsid w:val="00B976EC"/>
    <w:rsid w:val="00B9785D"/>
    <w:rsid w:val="00B97C9E"/>
    <w:rsid w:val="00BA0F80"/>
    <w:rsid w:val="00BA2D13"/>
    <w:rsid w:val="00BA2DC3"/>
    <w:rsid w:val="00BA3052"/>
    <w:rsid w:val="00BA399B"/>
    <w:rsid w:val="00BA4A77"/>
    <w:rsid w:val="00BA4AB6"/>
    <w:rsid w:val="00BA5919"/>
    <w:rsid w:val="00BA670B"/>
    <w:rsid w:val="00BA6806"/>
    <w:rsid w:val="00BA756A"/>
    <w:rsid w:val="00BB0E08"/>
    <w:rsid w:val="00BB2CD8"/>
    <w:rsid w:val="00BB3A84"/>
    <w:rsid w:val="00BB57E0"/>
    <w:rsid w:val="00BB7F9D"/>
    <w:rsid w:val="00BC0A8E"/>
    <w:rsid w:val="00BC2E10"/>
    <w:rsid w:val="00BC329D"/>
    <w:rsid w:val="00BC36C1"/>
    <w:rsid w:val="00BC443F"/>
    <w:rsid w:val="00BC728C"/>
    <w:rsid w:val="00BC73B1"/>
    <w:rsid w:val="00BD20DD"/>
    <w:rsid w:val="00BD2700"/>
    <w:rsid w:val="00BD38A4"/>
    <w:rsid w:val="00BD49E3"/>
    <w:rsid w:val="00BD758F"/>
    <w:rsid w:val="00BD7D84"/>
    <w:rsid w:val="00BE03F0"/>
    <w:rsid w:val="00BE1B54"/>
    <w:rsid w:val="00BE1D4C"/>
    <w:rsid w:val="00BE25BF"/>
    <w:rsid w:val="00BE2BC2"/>
    <w:rsid w:val="00BE2EF0"/>
    <w:rsid w:val="00BE38F4"/>
    <w:rsid w:val="00BE3A98"/>
    <w:rsid w:val="00BE52C8"/>
    <w:rsid w:val="00BF0627"/>
    <w:rsid w:val="00BF1B08"/>
    <w:rsid w:val="00BF3273"/>
    <w:rsid w:val="00BF345F"/>
    <w:rsid w:val="00BF4BEC"/>
    <w:rsid w:val="00BF512B"/>
    <w:rsid w:val="00BF57F4"/>
    <w:rsid w:val="00BF588F"/>
    <w:rsid w:val="00BF7273"/>
    <w:rsid w:val="00BF7921"/>
    <w:rsid w:val="00C00C62"/>
    <w:rsid w:val="00C00FE9"/>
    <w:rsid w:val="00C013C7"/>
    <w:rsid w:val="00C05FB7"/>
    <w:rsid w:val="00C06CA1"/>
    <w:rsid w:val="00C079B0"/>
    <w:rsid w:val="00C15E6A"/>
    <w:rsid w:val="00C22147"/>
    <w:rsid w:val="00C22CEC"/>
    <w:rsid w:val="00C23126"/>
    <w:rsid w:val="00C23457"/>
    <w:rsid w:val="00C24303"/>
    <w:rsid w:val="00C24FBC"/>
    <w:rsid w:val="00C25006"/>
    <w:rsid w:val="00C264B9"/>
    <w:rsid w:val="00C26A34"/>
    <w:rsid w:val="00C26BD2"/>
    <w:rsid w:val="00C27FDB"/>
    <w:rsid w:val="00C30260"/>
    <w:rsid w:val="00C30FCA"/>
    <w:rsid w:val="00C31BA6"/>
    <w:rsid w:val="00C329F7"/>
    <w:rsid w:val="00C32D63"/>
    <w:rsid w:val="00C33276"/>
    <w:rsid w:val="00C33DE8"/>
    <w:rsid w:val="00C35622"/>
    <w:rsid w:val="00C35838"/>
    <w:rsid w:val="00C36969"/>
    <w:rsid w:val="00C37EFA"/>
    <w:rsid w:val="00C405EE"/>
    <w:rsid w:val="00C40DDD"/>
    <w:rsid w:val="00C41358"/>
    <w:rsid w:val="00C417AF"/>
    <w:rsid w:val="00C43010"/>
    <w:rsid w:val="00C43C70"/>
    <w:rsid w:val="00C45229"/>
    <w:rsid w:val="00C45497"/>
    <w:rsid w:val="00C51067"/>
    <w:rsid w:val="00C51523"/>
    <w:rsid w:val="00C53CF9"/>
    <w:rsid w:val="00C55B7A"/>
    <w:rsid w:val="00C56F9C"/>
    <w:rsid w:val="00C57BB1"/>
    <w:rsid w:val="00C60277"/>
    <w:rsid w:val="00C6082E"/>
    <w:rsid w:val="00C60A68"/>
    <w:rsid w:val="00C60D95"/>
    <w:rsid w:val="00C62D0A"/>
    <w:rsid w:val="00C63FF8"/>
    <w:rsid w:val="00C641E8"/>
    <w:rsid w:val="00C65EAA"/>
    <w:rsid w:val="00C66CD8"/>
    <w:rsid w:val="00C678A2"/>
    <w:rsid w:val="00C70C29"/>
    <w:rsid w:val="00C7125B"/>
    <w:rsid w:val="00C724D2"/>
    <w:rsid w:val="00C72CE4"/>
    <w:rsid w:val="00C72FAE"/>
    <w:rsid w:val="00C73405"/>
    <w:rsid w:val="00C73D0D"/>
    <w:rsid w:val="00C73DBA"/>
    <w:rsid w:val="00C74911"/>
    <w:rsid w:val="00C759E8"/>
    <w:rsid w:val="00C767E3"/>
    <w:rsid w:val="00C7680D"/>
    <w:rsid w:val="00C76D03"/>
    <w:rsid w:val="00C80714"/>
    <w:rsid w:val="00C83004"/>
    <w:rsid w:val="00C840DC"/>
    <w:rsid w:val="00C84FB4"/>
    <w:rsid w:val="00C8573D"/>
    <w:rsid w:val="00C85D1A"/>
    <w:rsid w:val="00C90F77"/>
    <w:rsid w:val="00C9114A"/>
    <w:rsid w:val="00C92780"/>
    <w:rsid w:val="00C9342E"/>
    <w:rsid w:val="00C93500"/>
    <w:rsid w:val="00C9362A"/>
    <w:rsid w:val="00C94841"/>
    <w:rsid w:val="00C959DD"/>
    <w:rsid w:val="00C966CB"/>
    <w:rsid w:val="00C9685D"/>
    <w:rsid w:val="00C96F87"/>
    <w:rsid w:val="00C97636"/>
    <w:rsid w:val="00C97D1E"/>
    <w:rsid w:val="00CA046A"/>
    <w:rsid w:val="00CA0D68"/>
    <w:rsid w:val="00CA217D"/>
    <w:rsid w:val="00CA25E1"/>
    <w:rsid w:val="00CA2D2D"/>
    <w:rsid w:val="00CA72DE"/>
    <w:rsid w:val="00CB15B5"/>
    <w:rsid w:val="00CB15D0"/>
    <w:rsid w:val="00CB188F"/>
    <w:rsid w:val="00CB1E8D"/>
    <w:rsid w:val="00CB1EA1"/>
    <w:rsid w:val="00CB202D"/>
    <w:rsid w:val="00CB3F2A"/>
    <w:rsid w:val="00CB4B89"/>
    <w:rsid w:val="00CC0041"/>
    <w:rsid w:val="00CC020C"/>
    <w:rsid w:val="00CC19FA"/>
    <w:rsid w:val="00CC331C"/>
    <w:rsid w:val="00CC4042"/>
    <w:rsid w:val="00CC4278"/>
    <w:rsid w:val="00CC4F9F"/>
    <w:rsid w:val="00CC6ABC"/>
    <w:rsid w:val="00CD0C16"/>
    <w:rsid w:val="00CD1177"/>
    <w:rsid w:val="00CD3653"/>
    <w:rsid w:val="00CD36D2"/>
    <w:rsid w:val="00CD6F98"/>
    <w:rsid w:val="00CD7D95"/>
    <w:rsid w:val="00CD7F17"/>
    <w:rsid w:val="00CE0492"/>
    <w:rsid w:val="00CE0582"/>
    <w:rsid w:val="00CE0B04"/>
    <w:rsid w:val="00CE34CC"/>
    <w:rsid w:val="00CE499E"/>
    <w:rsid w:val="00CE6E01"/>
    <w:rsid w:val="00CE7491"/>
    <w:rsid w:val="00CF0442"/>
    <w:rsid w:val="00CF5A9E"/>
    <w:rsid w:val="00CF6B9F"/>
    <w:rsid w:val="00CF6C14"/>
    <w:rsid w:val="00CF75FC"/>
    <w:rsid w:val="00D004DA"/>
    <w:rsid w:val="00D005CC"/>
    <w:rsid w:val="00D01C27"/>
    <w:rsid w:val="00D04C7A"/>
    <w:rsid w:val="00D050B1"/>
    <w:rsid w:val="00D06741"/>
    <w:rsid w:val="00D072FB"/>
    <w:rsid w:val="00D07609"/>
    <w:rsid w:val="00D07FC4"/>
    <w:rsid w:val="00D103AD"/>
    <w:rsid w:val="00D11A47"/>
    <w:rsid w:val="00D12D51"/>
    <w:rsid w:val="00D1495D"/>
    <w:rsid w:val="00D14AA7"/>
    <w:rsid w:val="00D15039"/>
    <w:rsid w:val="00D1601E"/>
    <w:rsid w:val="00D164B5"/>
    <w:rsid w:val="00D16DBE"/>
    <w:rsid w:val="00D17CCA"/>
    <w:rsid w:val="00D230F9"/>
    <w:rsid w:val="00D23836"/>
    <w:rsid w:val="00D240CC"/>
    <w:rsid w:val="00D24737"/>
    <w:rsid w:val="00D267E2"/>
    <w:rsid w:val="00D26BAE"/>
    <w:rsid w:val="00D27604"/>
    <w:rsid w:val="00D301A8"/>
    <w:rsid w:val="00D30491"/>
    <w:rsid w:val="00D30630"/>
    <w:rsid w:val="00D306FE"/>
    <w:rsid w:val="00D30CEA"/>
    <w:rsid w:val="00D30E08"/>
    <w:rsid w:val="00D32549"/>
    <w:rsid w:val="00D327F1"/>
    <w:rsid w:val="00D32AFE"/>
    <w:rsid w:val="00D333B6"/>
    <w:rsid w:val="00D351B7"/>
    <w:rsid w:val="00D45AA3"/>
    <w:rsid w:val="00D47CE1"/>
    <w:rsid w:val="00D51398"/>
    <w:rsid w:val="00D51674"/>
    <w:rsid w:val="00D52977"/>
    <w:rsid w:val="00D53D27"/>
    <w:rsid w:val="00D54161"/>
    <w:rsid w:val="00D547F5"/>
    <w:rsid w:val="00D56310"/>
    <w:rsid w:val="00D57364"/>
    <w:rsid w:val="00D62492"/>
    <w:rsid w:val="00D62A24"/>
    <w:rsid w:val="00D62A87"/>
    <w:rsid w:val="00D70051"/>
    <w:rsid w:val="00D7100A"/>
    <w:rsid w:val="00D72178"/>
    <w:rsid w:val="00D72776"/>
    <w:rsid w:val="00D73879"/>
    <w:rsid w:val="00D74883"/>
    <w:rsid w:val="00D74D52"/>
    <w:rsid w:val="00D75326"/>
    <w:rsid w:val="00D754A9"/>
    <w:rsid w:val="00D75A69"/>
    <w:rsid w:val="00D77727"/>
    <w:rsid w:val="00D77DE4"/>
    <w:rsid w:val="00D80592"/>
    <w:rsid w:val="00D81601"/>
    <w:rsid w:val="00D81D92"/>
    <w:rsid w:val="00D826FD"/>
    <w:rsid w:val="00D82783"/>
    <w:rsid w:val="00D83CD7"/>
    <w:rsid w:val="00D84C07"/>
    <w:rsid w:val="00D85B0C"/>
    <w:rsid w:val="00D85EFA"/>
    <w:rsid w:val="00D85F08"/>
    <w:rsid w:val="00D92662"/>
    <w:rsid w:val="00D93387"/>
    <w:rsid w:val="00D940EE"/>
    <w:rsid w:val="00D96594"/>
    <w:rsid w:val="00D97BAC"/>
    <w:rsid w:val="00DA0A70"/>
    <w:rsid w:val="00DA202B"/>
    <w:rsid w:val="00DA3446"/>
    <w:rsid w:val="00DA423B"/>
    <w:rsid w:val="00DA4846"/>
    <w:rsid w:val="00DA5465"/>
    <w:rsid w:val="00DA60B4"/>
    <w:rsid w:val="00DA6A6E"/>
    <w:rsid w:val="00DA7642"/>
    <w:rsid w:val="00DA7DDD"/>
    <w:rsid w:val="00DB08FF"/>
    <w:rsid w:val="00DB247F"/>
    <w:rsid w:val="00DB42B9"/>
    <w:rsid w:val="00DB4E04"/>
    <w:rsid w:val="00DB58E0"/>
    <w:rsid w:val="00DB5B0B"/>
    <w:rsid w:val="00DB5DB7"/>
    <w:rsid w:val="00DC07F9"/>
    <w:rsid w:val="00DC2937"/>
    <w:rsid w:val="00DC2D48"/>
    <w:rsid w:val="00DC4875"/>
    <w:rsid w:val="00DC6426"/>
    <w:rsid w:val="00DC64EC"/>
    <w:rsid w:val="00DC7337"/>
    <w:rsid w:val="00DC7737"/>
    <w:rsid w:val="00DD02F6"/>
    <w:rsid w:val="00DD1192"/>
    <w:rsid w:val="00DD155B"/>
    <w:rsid w:val="00DD27CA"/>
    <w:rsid w:val="00DD4934"/>
    <w:rsid w:val="00DD4AD3"/>
    <w:rsid w:val="00DD544A"/>
    <w:rsid w:val="00DD5684"/>
    <w:rsid w:val="00DD77F9"/>
    <w:rsid w:val="00DD79E9"/>
    <w:rsid w:val="00DE151A"/>
    <w:rsid w:val="00DE25D6"/>
    <w:rsid w:val="00DE36C7"/>
    <w:rsid w:val="00DE4A32"/>
    <w:rsid w:val="00DE56E7"/>
    <w:rsid w:val="00DE7040"/>
    <w:rsid w:val="00DF006F"/>
    <w:rsid w:val="00DF1049"/>
    <w:rsid w:val="00DF1822"/>
    <w:rsid w:val="00DF1ECF"/>
    <w:rsid w:val="00DF26BB"/>
    <w:rsid w:val="00DF55A3"/>
    <w:rsid w:val="00DF5844"/>
    <w:rsid w:val="00DF5D7D"/>
    <w:rsid w:val="00DF602E"/>
    <w:rsid w:val="00DF6349"/>
    <w:rsid w:val="00DF6730"/>
    <w:rsid w:val="00DF6CD3"/>
    <w:rsid w:val="00DF74E2"/>
    <w:rsid w:val="00DF776F"/>
    <w:rsid w:val="00E01882"/>
    <w:rsid w:val="00E054A6"/>
    <w:rsid w:val="00E0612F"/>
    <w:rsid w:val="00E07F0A"/>
    <w:rsid w:val="00E1154D"/>
    <w:rsid w:val="00E12D25"/>
    <w:rsid w:val="00E12F10"/>
    <w:rsid w:val="00E13056"/>
    <w:rsid w:val="00E1340C"/>
    <w:rsid w:val="00E15427"/>
    <w:rsid w:val="00E15D5F"/>
    <w:rsid w:val="00E164D0"/>
    <w:rsid w:val="00E16D94"/>
    <w:rsid w:val="00E1703B"/>
    <w:rsid w:val="00E176A2"/>
    <w:rsid w:val="00E17B48"/>
    <w:rsid w:val="00E22591"/>
    <w:rsid w:val="00E22C8D"/>
    <w:rsid w:val="00E23CD1"/>
    <w:rsid w:val="00E242BA"/>
    <w:rsid w:val="00E24F30"/>
    <w:rsid w:val="00E255ED"/>
    <w:rsid w:val="00E2595A"/>
    <w:rsid w:val="00E2705B"/>
    <w:rsid w:val="00E27A57"/>
    <w:rsid w:val="00E3199B"/>
    <w:rsid w:val="00E32AA1"/>
    <w:rsid w:val="00E33529"/>
    <w:rsid w:val="00E33A59"/>
    <w:rsid w:val="00E34EBE"/>
    <w:rsid w:val="00E3504F"/>
    <w:rsid w:val="00E351A4"/>
    <w:rsid w:val="00E3699F"/>
    <w:rsid w:val="00E407BC"/>
    <w:rsid w:val="00E40E43"/>
    <w:rsid w:val="00E413B1"/>
    <w:rsid w:val="00E41549"/>
    <w:rsid w:val="00E42CCC"/>
    <w:rsid w:val="00E43AC2"/>
    <w:rsid w:val="00E4460D"/>
    <w:rsid w:val="00E44F1A"/>
    <w:rsid w:val="00E514AE"/>
    <w:rsid w:val="00E52CFD"/>
    <w:rsid w:val="00E53A8C"/>
    <w:rsid w:val="00E53B6E"/>
    <w:rsid w:val="00E53E6C"/>
    <w:rsid w:val="00E56F92"/>
    <w:rsid w:val="00E57D5C"/>
    <w:rsid w:val="00E57E66"/>
    <w:rsid w:val="00E60053"/>
    <w:rsid w:val="00E60305"/>
    <w:rsid w:val="00E61843"/>
    <w:rsid w:val="00E64A02"/>
    <w:rsid w:val="00E64A84"/>
    <w:rsid w:val="00E65813"/>
    <w:rsid w:val="00E66815"/>
    <w:rsid w:val="00E671F6"/>
    <w:rsid w:val="00E67E13"/>
    <w:rsid w:val="00E704C0"/>
    <w:rsid w:val="00E72F60"/>
    <w:rsid w:val="00E73951"/>
    <w:rsid w:val="00E7705B"/>
    <w:rsid w:val="00E771E7"/>
    <w:rsid w:val="00E800C5"/>
    <w:rsid w:val="00E82C87"/>
    <w:rsid w:val="00E84451"/>
    <w:rsid w:val="00E8605A"/>
    <w:rsid w:val="00E879CA"/>
    <w:rsid w:val="00E958DE"/>
    <w:rsid w:val="00E95CD5"/>
    <w:rsid w:val="00E97674"/>
    <w:rsid w:val="00EA062E"/>
    <w:rsid w:val="00EA072B"/>
    <w:rsid w:val="00EA0BC2"/>
    <w:rsid w:val="00EA34DE"/>
    <w:rsid w:val="00EA3B34"/>
    <w:rsid w:val="00EA5B71"/>
    <w:rsid w:val="00EA6059"/>
    <w:rsid w:val="00EA645E"/>
    <w:rsid w:val="00EB0772"/>
    <w:rsid w:val="00EB1D10"/>
    <w:rsid w:val="00EB2AAA"/>
    <w:rsid w:val="00EB3748"/>
    <w:rsid w:val="00EB4C3E"/>
    <w:rsid w:val="00EC126B"/>
    <w:rsid w:val="00EC1C53"/>
    <w:rsid w:val="00EC223B"/>
    <w:rsid w:val="00EC3494"/>
    <w:rsid w:val="00EC475D"/>
    <w:rsid w:val="00EC651E"/>
    <w:rsid w:val="00ED3444"/>
    <w:rsid w:val="00ED392F"/>
    <w:rsid w:val="00ED3F73"/>
    <w:rsid w:val="00ED6420"/>
    <w:rsid w:val="00ED6ACA"/>
    <w:rsid w:val="00EE0B94"/>
    <w:rsid w:val="00EE1261"/>
    <w:rsid w:val="00EE18DD"/>
    <w:rsid w:val="00EE40C3"/>
    <w:rsid w:val="00EE67C9"/>
    <w:rsid w:val="00EE7096"/>
    <w:rsid w:val="00EE7F1C"/>
    <w:rsid w:val="00EF0DC3"/>
    <w:rsid w:val="00EF1825"/>
    <w:rsid w:val="00EF2C96"/>
    <w:rsid w:val="00EF45BA"/>
    <w:rsid w:val="00EF6BB0"/>
    <w:rsid w:val="00EF78C3"/>
    <w:rsid w:val="00F0144D"/>
    <w:rsid w:val="00F02FD5"/>
    <w:rsid w:val="00F041D0"/>
    <w:rsid w:val="00F04DEE"/>
    <w:rsid w:val="00F06D03"/>
    <w:rsid w:val="00F10363"/>
    <w:rsid w:val="00F106B7"/>
    <w:rsid w:val="00F1182A"/>
    <w:rsid w:val="00F121AE"/>
    <w:rsid w:val="00F125D3"/>
    <w:rsid w:val="00F13045"/>
    <w:rsid w:val="00F130FC"/>
    <w:rsid w:val="00F14BB5"/>
    <w:rsid w:val="00F17164"/>
    <w:rsid w:val="00F2288C"/>
    <w:rsid w:val="00F23A1E"/>
    <w:rsid w:val="00F25D28"/>
    <w:rsid w:val="00F266AA"/>
    <w:rsid w:val="00F278CA"/>
    <w:rsid w:val="00F27E38"/>
    <w:rsid w:val="00F306A7"/>
    <w:rsid w:val="00F314D2"/>
    <w:rsid w:val="00F315E6"/>
    <w:rsid w:val="00F32701"/>
    <w:rsid w:val="00F327E7"/>
    <w:rsid w:val="00F32D14"/>
    <w:rsid w:val="00F33C61"/>
    <w:rsid w:val="00F35AA5"/>
    <w:rsid w:val="00F36381"/>
    <w:rsid w:val="00F36B0C"/>
    <w:rsid w:val="00F370C5"/>
    <w:rsid w:val="00F42A0A"/>
    <w:rsid w:val="00F4631F"/>
    <w:rsid w:val="00F50ED4"/>
    <w:rsid w:val="00F51C79"/>
    <w:rsid w:val="00F51D2E"/>
    <w:rsid w:val="00F51DFA"/>
    <w:rsid w:val="00F5235D"/>
    <w:rsid w:val="00F532DB"/>
    <w:rsid w:val="00F54196"/>
    <w:rsid w:val="00F54A10"/>
    <w:rsid w:val="00F55374"/>
    <w:rsid w:val="00F60C72"/>
    <w:rsid w:val="00F6324C"/>
    <w:rsid w:val="00F63F71"/>
    <w:rsid w:val="00F64520"/>
    <w:rsid w:val="00F64E21"/>
    <w:rsid w:val="00F65696"/>
    <w:rsid w:val="00F6767C"/>
    <w:rsid w:val="00F70F98"/>
    <w:rsid w:val="00F71FFD"/>
    <w:rsid w:val="00F72814"/>
    <w:rsid w:val="00F72DFD"/>
    <w:rsid w:val="00F7343A"/>
    <w:rsid w:val="00F7477A"/>
    <w:rsid w:val="00F74E17"/>
    <w:rsid w:val="00F75AAB"/>
    <w:rsid w:val="00F75FED"/>
    <w:rsid w:val="00F761FA"/>
    <w:rsid w:val="00F768D2"/>
    <w:rsid w:val="00F80772"/>
    <w:rsid w:val="00F8084E"/>
    <w:rsid w:val="00F813A1"/>
    <w:rsid w:val="00F82341"/>
    <w:rsid w:val="00F82F41"/>
    <w:rsid w:val="00F83A06"/>
    <w:rsid w:val="00F83CAC"/>
    <w:rsid w:val="00F85253"/>
    <w:rsid w:val="00F853FD"/>
    <w:rsid w:val="00F91133"/>
    <w:rsid w:val="00F91F6C"/>
    <w:rsid w:val="00F9495B"/>
    <w:rsid w:val="00F96B30"/>
    <w:rsid w:val="00FA2035"/>
    <w:rsid w:val="00FA3A5E"/>
    <w:rsid w:val="00FA3B29"/>
    <w:rsid w:val="00FA4EF0"/>
    <w:rsid w:val="00FA65B5"/>
    <w:rsid w:val="00FA65FF"/>
    <w:rsid w:val="00FA7749"/>
    <w:rsid w:val="00FA7D5D"/>
    <w:rsid w:val="00FB0598"/>
    <w:rsid w:val="00FB0947"/>
    <w:rsid w:val="00FB12AF"/>
    <w:rsid w:val="00FB1B9A"/>
    <w:rsid w:val="00FB2356"/>
    <w:rsid w:val="00FB2A16"/>
    <w:rsid w:val="00FB6BA0"/>
    <w:rsid w:val="00FC09BF"/>
    <w:rsid w:val="00FC0A1B"/>
    <w:rsid w:val="00FC2095"/>
    <w:rsid w:val="00FC243F"/>
    <w:rsid w:val="00FC263B"/>
    <w:rsid w:val="00FC4125"/>
    <w:rsid w:val="00FC478E"/>
    <w:rsid w:val="00FC7D7D"/>
    <w:rsid w:val="00FC7E00"/>
    <w:rsid w:val="00FD218A"/>
    <w:rsid w:val="00FD22F4"/>
    <w:rsid w:val="00FD2622"/>
    <w:rsid w:val="00FD2943"/>
    <w:rsid w:val="00FD2972"/>
    <w:rsid w:val="00FD2DF7"/>
    <w:rsid w:val="00FD3811"/>
    <w:rsid w:val="00FD3969"/>
    <w:rsid w:val="00FD4A35"/>
    <w:rsid w:val="00FD4D24"/>
    <w:rsid w:val="00FD5BBD"/>
    <w:rsid w:val="00FD7E31"/>
    <w:rsid w:val="00FD7F75"/>
    <w:rsid w:val="00FE417F"/>
    <w:rsid w:val="00FE5BAE"/>
    <w:rsid w:val="00FE6054"/>
    <w:rsid w:val="00FE6699"/>
    <w:rsid w:val="00FE79B9"/>
    <w:rsid w:val="00FF03A6"/>
    <w:rsid w:val="00FF07E9"/>
    <w:rsid w:val="00FF0F5B"/>
    <w:rsid w:val="00FF13BA"/>
    <w:rsid w:val="00FF2AD7"/>
    <w:rsid w:val="00FF345D"/>
    <w:rsid w:val="00FF5A93"/>
    <w:rsid w:val="00FF747A"/>
    <w:rsid w:val="00FF7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FF49F7"/>
  <w15:docId w15:val="{09DDEFB1-194D-4B7D-A09E-EE4B65B5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02B"/>
    <w:rPr>
      <w:lang w:val="cs-CZ"/>
    </w:rPr>
  </w:style>
  <w:style w:type="paragraph" w:styleId="Nadpis1">
    <w:name w:val="heading 1"/>
    <w:basedOn w:val="Normln"/>
    <w:next w:val="Normln"/>
    <w:link w:val="Nadpis1Char"/>
    <w:uiPriority w:val="9"/>
    <w:qFormat/>
    <w:rsid w:val="00B415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FF2AD7"/>
    <w:pPr>
      <w:keepNext/>
      <w:widowControl/>
      <w:spacing w:after="0" w:line="240" w:lineRule="auto"/>
      <w:outlineLvl w:val="1"/>
    </w:pPr>
    <w:rPr>
      <w:rFonts w:ascii="Arial" w:eastAsia="Times New Roman" w:hAnsi="Arial" w:cs="Arial"/>
      <w:b/>
      <w:bCs/>
      <w:cap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4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44F"/>
  </w:style>
  <w:style w:type="paragraph" w:styleId="Zpat">
    <w:name w:val="footer"/>
    <w:basedOn w:val="Normln"/>
    <w:link w:val="ZpatChar"/>
    <w:uiPriority w:val="99"/>
    <w:unhideWhenUsed/>
    <w:rsid w:val="008A544F"/>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44F"/>
  </w:style>
  <w:style w:type="paragraph" w:styleId="Textbubliny">
    <w:name w:val="Balloon Text"/>
    <w:basedOn w:val="Normln"/>
    <w:link w:val="TextbublinyChar"/>
    <w:uiPriority w:val="99"/>
    <w:semiHidden/>
    <w:unhideWhenUsed/>
    <w:rsid w:val="004637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37A0"/>
    <w:rPr>
      <w:rFonts w:ascii="Tahoma" w:hAnsi="Tahoma" w:cs="Tahoma"/>
      <w:sz w:val="16"/>
      <w:szCs w:val="16"/>
    </w:rPr>
  </w:style>
  <w:style w:type="paragraph" w:styleId="Odstavecseseznamem">
    <w:name w:val="List Paragraph"/>
    <w:basedOn w:val="Normln"/>
    <w:uiPriority w:val="99"/>
    <w:qFormat/>
    <w:rsid w:val="003E3977"/>
    <w:pPr>
      <w:ind w:left="720"/>
      <w:contextualSpacing/>
    </w:pPr>
  </w:style>
  <w:style w:type="character" w:customStyle="1" w:styleId="Nadpis2Char">
    <w:name w:val="Nadpis 2 Char"/>
    <w:basedOn w:val="Standardnpsmoodstavce"/>
    <w:link w:val="Nadpis2"/>
    <w:rsid w:val="00FF2AD7"/>
    <w:rPr>
      <w:rFonts w:ascii="Arial" w:eastAsia="Times New Roman" w:hAnsi="Arial" w:cs="Arial"/>
      <w:b/>
      <w:bCs/>
      <w:caps/>
      <w:sz w:val="24"/>
      <w:szCs w:val="24"/>
      <w:u w:val="single"/>
      <w:lang w:val="cs-CZ" w:eastAsia="cs-CZ"/>
    </w:rPr>
  </w:style>
  <w:style w:type="paragraph" w:styleId="Zkladntext">
    <w:name w:val="Body Text"/>
    <w:basedOn w:val="Normln"/>
    <w:link w:val="ZkladntextChar"/>
    <w:rsid w:val="00FF2AD7"/>
    <w:pPr>
      <w:widowControl/>
      <w:spacing w:after="120" w:line="240" w:lineRule="auto"/>
    </w:pPr>
    <w:rPr>
      <w:rFonts w:ascii="Arial" w:eastAsia="Times New Roman" w:hAnsi="Arial" w:cs="Arial"/>
      <w:sz w:val="20"/>
      <w:szCs w:val="20"/>
      <w:lang w:eastAsia="cs-CZ"/>
    </w:rPr>
  </w:style>
  <w:style w:type="character" w:customStyle="1" w:styleId="ZkladntextChar">
    <w:name w:val="Základní text Char"/>
    <w:basedOn w:val="Standardnpsmoodstavce"/>
    <w:link w:val="Zkladntext"/>
    <w:rsid w:val="00FF2AD7"/>
    <w:rPr>
      <w:rFonts w:ascii="Arial" w:eastAsia="Times New Roman" w:hAnsi="Arial" w:cs="Arial"/>
      <w:sz w:val="20"/>
      <w:szCs w:val="20"/>
      <w:lang w:val="cs-CZ" w:eastAsia="cs-CZ"/>
    </w:rPr>
  </w:style>
  <w:style w:type="paragraph" w:customStyle="1" w:styleId="Export0">
    <w:name w:val="Export 0"/>
    <w:rsid w:val="00FF2AD7"/>
    <w:pPr>
      <w:widowControl/>
      <w:spacing w:after="0" w:line="240" w:lineRule="auto"/>
    </w:pPr>
    <w:rPr>
      <w:rFonts w:ascii="Courier New" w:eastAsia="Times New Roman" w:hAnsi="Courier New" w:cs="Courier New"/>
      <w:sz w:val="24"/>
      <w:szCs w:val="24"/>
      <w:lang w:eastAsia="cs-CZ"/>
    </w:rPr>
  </w:style>
  <w:style w:type="paragraph" w:styleId="Bezmezer">
    <w:name w:val="No Spacing"/>
    <w:uiPriority w:val="1"/>
    <w:qFormat/>
    <w:rsid w:val="00D26BAE"/>
    <w:pPr>
      <w:spacing w:after="0" w:line="240" w:lineRule="auto"/>
    </w:pPr>
  </w:style>
  <w:style w:type="character" w:styleId="Odkaznakoment">
    <w:name w:val="annotation reference"/>
    <w:basedOn w:val="Standardnpsmoodstavce"/>
    <w:uiPriority w:val="99"/>
    <w:semiHidden/>
    <w:unhideWhenUsed/>
    <w:rsid w:val="007A024C"/>
    <w:rPr>
      <w:sz w:val="16"/>
      <w:szCs w:val="16"/>
    </w:rPr>
  </w:style>
  <w:style w:type="paragraph" w:styleId="Textkomente">
    <w:name w:val="annotation text"/>
    <w:basedOn w:val="Normln"/>
    <w:link w:val="TextkomenteChar"/>
    <w:uiPriority w:val="99"/>
    <w:semiHidden/>
    <w:unhideWhenUsed/>
    <w:rsid w:val="007A024C"/>
    <w:pPr>
      <w:spacing w:line="240" w:lineRule="auto"/>
    </w:pPr>
    <w:rPr>
      <w:sz w:val="20"/>
      <w:szCs w:val="20"/>
    </w:rPr>
  </w:style>
  <w:style w:type="character" w:customStyle="1" w:styleId="TextkomenteChar">
    <w:name w:val="Text komentáře Char"/>
    <w:basedOn w:val="Standardnpsmoodstavce"/>
    <w:link w:val="Textkomente"/>
    <w:uiPriority w:val="99"/>
    <w:semiHidden/>
    <w:rsid w:val="007A024C"/>
    <w:rPr>
      <w:sz w:val="20"/>
      <w:szCs w:val="20"/>
    </w:rPr>
  </w:style>
  <w:style w:type="paragraph" w:styleId="Pedmtkomente">
    <w:name w:val="annotation subject"/>
    <w:basedOn w:val="Textkomente"/>
    <w:next w:val="Textkomente"/>
    <w:link w:val="PedmtkomenteChar"/>
    <w:uiPriority w:val="99"/>
    <w:semiHidden/>
    <w:unhideWhenUsed/>
    <w:rsid w:val="007A024C"/>
    <w:rPr>
      <w:b/>
      <w:bCs/>
    </w:rPr>
  </w:style>
  <w:style w:type="character" w:customStyle="1" w:styleId="PedmtkomenteChar">
    <w:name w:val="Předmět komentáře Char"/>
    <w:basedOn w:val="TextkomenteChar"/>
    <w:link w:val="Pedmtkomente"/>
    <w:uiPriority w:val="99"/>
    <w:semiHidden/>
    <w:rsid w:val="007A024C"/>
    <w:rPr>
      <w:b/>
      <w:bCs/>
      <w:sz w:val="20"/>
      <w:szCs w:val="20"/>
    </w:rPr>
  </w:style>
  <w:style w:type="character" w:styleId="Hypertextovodkaz">
    <w:name w:val="Hyperlink"/>
    <w:basedOn w:val="Standardnpsmoodstavce"/>
    <w:uiPriority w:val="99"/>
    <w:unhideWhenUsed/>
    <w:rsid w:val="00D97BAC"/>
    <w:rPr>
      <w:color w:val="0000FF" w:themeColor="hyperlink"/>
      <w:u w:val="single"/>
    </w:rPr>
  </w:style>
  <w:style w:type="character" w:styleId="slostrnky">
    <w:name w:val="page number"/>
    <w:basedOn w:val="Standardnpsmoodstavce"/>
    <w:rsid w:val="004F3C8C"/>
  </w:style>
  <w:style w:type="paragraph" w:customStyle="1" w:styleId="Nzevzkona">
    <w:name w:val="Název zákona"/>
    <w:basedOn w:val="Normln"/>
    <w:next w:val="Normln"/>
    <w:rsid w:val="008028A5"/>
    <w:pPr>
      <w:widowControl/>
      <w:spacing w:before="120" w:after="0" w:line="240" w:lineRule="auto"/>
      <w:jc w:val="center"/>
    </w:pPr>
    <w:rPr>
      <w:rFonts w:ascii="Times New Roman" w:eastAsia="Times New Roman" w:hAnsi="Times New Roman" w:cs="Times New Roman"/>
      <w:b/>
      <w:sz w:val="24"/>
      <w:szCs w:val="20"/>
      <w:lang w:eastAsia="cs-CZ"/>
    </w:rPr>
  </w:style>
  <w:style w:type="table" w:styleId="Mkatabulky">
    <w:name w:val="Table Grid"/>
    <w:basedOn w:val="Normlntabulka"/>
    <w:uiPriority w:val="59"/>
    <w:rsid w:val="00D85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B415D6"/>
    <w:rPr>
      <w:rFonts w:asciiTheme="majorHAnsi" w:eastAsiaTheme="majorEastAsia" w:hAnsiTheme="majorHAnsi" w:cstheme="majorBidi"/>
      <w:color w:val="365F91" w:themeColor="accent1" w:themeShade="BF"/>
      <w:sz w:val="32"/>
      <w:szCs w:val="32"/>
    </w:rPr>
  </w:style>
  <w:style w:type="paragraph" w:styleId="Zkladntext2">
    <w:name w:val="Body Text 2"/>
    <w:basedOn w:val="Normln"/>
    <w:link w:val="Zkladntext2Char"/>
    <w:uiPriority w:val="99"/>
    <w:unhideWhenUsed/>
    <w:rsid w:val="00B415D6"/>
    <w:pPr>
      <w:spacing w:after="120" w:line="480" w:lineRule="auto"/>
    </w:pPr>
  </w:style>
  <w:style w:type="character" w:customStyle="1" w:styleId="Zkladntext2Char">
    <w:name w:val="Základní text 2 Char"/>
    <w:basedOn w:val="Standardnpsmoodstavce"/>
    <w:link w:val="Zkladntext2"/>
    <w:uiPriority w:val="99"/>
    <w:rsid w:val="00B415D6"/>
  </w:style>
  <w:style w:type="paragraph" w:customStyle="1" w:styleId="Styl1">
    <w:name w:val="Styl1"/>
    <w:basedOn w:val="Normln"/>
    <w:link w:val="Styl1Char"/>
    <w:qFormat/>
    <w:rsid w:val="000311DB"/>
    <w:pPr>
      <w:tabs>
        <w:tab w:val="left" w:pos="227"/>
        <w:tab w:val="right" w:leader="dot" w:pos="9639"/>
      </w:tabs>
      <w:spacing w:before="40" w:after="0" w:line="240" w:lineRule="exact"/>
      <w:jc w:val="both"/>
    </w:pPr>
    <w:rPr>
      <w:rFonts w:ascii="Arial" w:hAnsi="Arial" w:cs="Arial"/>
      <w:sz w:val="20"/>
      <w:szCs w:val="20"/>
    </w:rPr>
  </w:style>
  <w:style w:type="character" w:customStyle="1" w:styleId="Styl1Char">
    <w:name w:val="Styl1 Char"/>
    <w:basedOn w:val="Standardnpsmoodstavce"/>
    <w:link w:val="Styl1"/>
    <w:rsid w:val="000311DB"/>
    <w:rPr>
      <w:rFonts w:ascii="Arial" w:hAnsi="Arial" w:cs="Arial"/>
      <w:sz w:val="20"/>
      <w:szCs w:val="20"/>
      <w:lang w:val="cs-CZ"/>
    </w:rPr>
  </w:style>
  <w:style w:type="paragraph" w:customStyle="1" w:styleId="Styl2">
    <w:name w:val="Styl2"/>
    <w:basedOn w:val="Normln"/>
    <w:link w:val="Styl2Char"/>
    <w:qFormat/>
    <w:rsid w:val="001E355E"/>
    <w:pPr>
      <w:tabs>
        <w:tab w:val="left" w:pos="567"/>
        <w:tab w:val="right" w:leader="dot" w:pos="9638"/>
      </w:tabs>
      <w:spacing w:before="80" w:after="0" w:line="240" w:lineRule="exact"/>
      <w:ind w:left="567" w:hanging="567"/>
      <w:jc w:val="both"/>
    </w:pPr>
    <w:rPr>
      <w:rFonts w:ascii="Arial" w:hAnsi="Arial" w:cs="Arial"/>
      <w:spacing w:val="2"/>
      <w:sz w:val="20"/>
      <w:szCs w:val="20"/>
      <w:lang w:val="de-AT"/>
    </w:rPr>
  </w:style>
  <w:style w:type="paragraph" w:customStyle="1" w:styleId="Styl3">
    <w:name w:val="Styl3"/>
    <w:basedOn w:val="Normln"/>
    <w:link w:val="Styl3Char"/>
    <w:qFormat/>
    <w:rsid w:val="001E355E"/>
    <w:pPr>
      <w:tabs>
        <w:tab w:val="left" w:leader="dot" w:pos="4820"/>
        <w:tab w:val="right" w:leader="dot" w:pos="9638"/>
      </w:tabs>
      <w:spacing w:before="60" w:after="0" w:line="240" w:lineRule="exact"/>
      <w:ind w:left="567"/>
      <w:jc w:val="both"/>
    </w:pPr>
    <w:rPr>
      <w:rFonts w:ascii="Arial" w:hAnsi="Arial" w:cs="Arial"/>
      <w:sz w:val="20"/>
      <w:szCs w:val="20"/>
      <w:lang w:val="pl-PL"/>
    </w:rPr>
  </w:style>
  <w:style w:type="character" w:customStyle="1" w:styleId="Styl2Char">
    <w:name w:val="Styl2 Char"/>
    <w:basedOn w:val="Standardnpsmoodstavce"/>
    <w:link w:val="Styl2"/>
    <w:rsid w:val="001E355E"/>
    <w:rPr>
      <w:rFonts w:ascii="Arial" w:hAnsi="Arial" w:cs="Arial"/>
      <w:spacing w:val="2"/>
      <w:sz w:val="20"/>
      <w:szCs w:val="20"/>
      <w:lang w:val="de-AT"/>
    </w:rPr>
  </w:style>
  <w:style w:type="paragraph" w:customStyle="1" w:styleId="Styl4">
    <w:name w:val="Styl4"/>
    <w:basedOn w:val="Normln"/>
    <w:link w:val="Styl4Char"/>
    <w:qFormat/>
    <w:rsid w:val="001E355E"/>
    <w:pPr>
      <w:spacing w:after="0" w:line="240" w:lineRule="exact"/>
      <w:ind w:left="567"/>
      <w:jc w:val="both"/>
    </w:pPr>
    <w:rPr>
      <w:rFonts w:ascii="Arial" w:hAnsi="Arial" w:cs="Arial"/>
      <w:i/>
      <w:spacing w:val="3"/>
      <w:sz w:val="18"/>
      <w:szCs w:val="18"/>
      <w:lang w:val="de-AT"/>
    </w:rPr>
  </w:style>
  <w:style w:type="character" w:customStyle="1" w:styleId="Styl3Char">
    <w:name w:val="Styl3 Char"/>
    <w:basedOn w:val="Standardnpsmoodstavce"/>
    <w:link w:val="Styl3"/>
    <w:rsid w:val="001E355E"/>
    <w:rPr>
      <w:rFonts w:ascii="Arial" w:hAnsi="Arial" w:cs="Arial"/>
      <w:sz w:val="20"/>
      <w:szCs w:val="20"/>
      <w:lang w:val="pl-PL"/>
    </w:rPr>
  </w:style>
  <w:style w:type="paragraph" w:customStyle="1" w:styleId="Styl5">
    <w:name w:val="Styl5"/>
    <w:basedOn w:val="Normln"/>
    <w:link w:val="Styl5Char"/>
    <w:qFormat/>
    <w:rsid w:val="001E355E"/>
    <w:pPr>
      <w:spacing w:before="40" w:after="0" w:line="240" w:lineRule="exact"/>
      <w:ind w:left="567"/>
      <w:jc w:val="both"/>
    </w:pPr>
    <w:rPr>
      <w:rFonts w:ascii="Arial" w:hAnsi="Arial" w:cs="Arial"/>
      <w:b/>
      <w:i/>
      <w:sz w:val="18"/>
      <w:szCs w:val="18"/>
      <w:lang w:val="de-AT"/>
    </w:rPr>
  </w:style>
  <w:style w:type="character" w:customStyle="1" w:styleId="Styl4Char">
    <w:name w:val="Styl4 Char"/>
    <w:basedOn w:val="Standardnpsmoodstavce"/>
    <w:link w:val="Styl4"/>
    <w:rsid w:val="001E355E"/>
    <w:rPr>
      <w:rFonts w:ascii="Arial" w:hAnsi="Arial" w:cs="Arial"/>
      <w:i/>
      <w:spacing w:val="3"/>
      <w:sz w:val="18"/>
      <w:szCs w:val="18"/>
      <w:lang w:val="de-AT"/>
    </w:rPr>
  </w:style>
  <w:style w:type="paragraph" w:customStyle="1" w:styleId="Styl6">
    <w:name w:val="Styl6"/>
    <w:basedOn w:val="Normln"/>
    <w:link w:val="Styl6Char"/>
    <w:qFormat/>
    <w:rsid w:val="00C70C29"/>
    <w:pPr>
      <w:tabs>
        <w:tab w:val="left" w:leader="dot" w:pos="9638"/>
      </w:tabs>
      <w:spacing w:before="60" w:after="0" w:line="240" w:lineRule="exact"/>
      <w:jc w:val="both"/>
    </w:pPr>
    <w:rPr>
      <w:rFonts w:ascii="Arial" w:hAnsi="Arial" w:cs="Arial"/>
      <w:sz w:val="20"/>
      <w:szCs w:val="20"/>
    </w:rPr>
  </w:style>
  <w:style w:type="character" w:customStyle="1" w:styleId="Styl5Char">
    <w:name w:val="Styl5 Char"/>
    <w:basedOn w:val="Standardnpsmoodstavce"/>
    <w:link w:val="Styl5"/>
    <w:rsid w:val="001E355E"/>
    <w:rPr>
      <w:rFonts w:ascii="Arial" w:hAnsi="Arial" w:cs="Arial"/>
      <w:b/>
      <w:i/>
      <w:sz w:val="18"/>
      <w:szCs w:val="18"/>
      <w:lang w:val="de-AT"/>
    </w:rPr>
  </w:style>
  <w:style w:type="paragraph" w:customStyle="1" w:styleId="Styl7">
    <w:name w:val="Styl7"/>
    <w:basedOn w:val="Normln"/>
    <w:link w:val="Styl7Char"/>
    <w:qFormat/>
    <w:rsid w:val="00C70C29"/>
    <w:pPr>
      <w:tabs>
        <w:tab w:val="left" w:leader="dot" w:pos="3969"/>
        <w:tab w:val="center" w:pos="4536"/>
        <w:tab w:val="left" w:leader="dot" w:pos="9638"/>
      </w:tabs>
      <w:spacing w:before="60" w:after="0" w:line="240" w:lineRule="exact"/>
      <w:jc w:val="both"/>
    </w:pPr>
    <w:rPr>
      <w:rFonts w:ascii="Arial" w:hAnsi="Arial" w:cs="Arial"/>
      <w:sz w:val="20"/>
      <w:szCs w:val="20"/>
    </w:rPr>
  </w:style>
  <w:style w:type="character" w:customStyle="1" w:styleId="Styl6Char">
    <w:name w:val="Styl6 Char"/>
    <w:basedOn w:val="Standardnpsmoodstavce"/>
    <w:link w:val="Styl6"/>
    <w:rsid w:val="00C70C29"/>
    <w:rPr>
      <w:rFonts w:ascii="Arial" w:hAnsi="Arial" w:cs="Arial"/>
      <w:sz w:val="20"/>
      <w:szCs w:val="20"/>
    </w:rPr>
  </w:style>
  <w:style w:type="paragraph" w:customStyle="1" w:styleId="Styl8">
    <w:name w:val="Styl8"/>
    <w:basedOn w:val="Normln"/>
    <w:link w:val="Styl8Char"/>
    <w:qFormat/>
    <w:rsid w:val="001E355E"/>
    <w:pPr>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7Char">
    <w:name w:val="Styl7 Char"/>
    <w:basedOn w:val="Standardnpsmoodstavce"/>
    <w:link w:val="Styl7"/>
    <w:rsid w:val="00C70C29"/>
    <w:rPr>
      <w:rFonts w:ascii="Arial" w:hAnsi="Arial" w:cs="Arial"/>
      <w:sz w:val="20"/>
      <w:szCs w:val="20"/>
    </w:rPr>
  </w:style>
  <w:style w:type="character" w:customStyle="1" w:styleId="Styl8Char">
    <w:name w:val="Styl8 Char"/>
    <w:basedOn w:val="Standardnpsmoodstavce"/>
    <w:link w:val="Styl8"/>
    <w:rsid w:val="001E355E"/>
    <w:rPr>
      <w:rFonts w:ascii="Arial" w:hAnsi="Arial" w:cs="Arial"/>
      <w:sz w:val="20"/>
      <w:szCs w:val="20"/>
      <w:lang w:val="pl-PL"/>
    </w:rPr>
  </w:style>
  <w:style w:type="paragraph" w:customStyle="1" w:styleId="Styl9">
    <w:name w:val="Styl9"/>
    <w:basedOn w:val="Normln"/>
    <w:link w:val="Styl9Char"/>
    <w:qFormat/>
    <w:rsid w:val="00911F33"/>
    <w:pPr>
      <w:spacing w:before="20" w:after="120" w:line="240" w:lineRule="auto"/>
      <w:jc w:val="center"/>
    </w:pPr>
    <w:rPr>
      <w:rFonts w:ascii="Arial" w:eastAsia="Times New Roman" w:hAnsi="Arial" w:cs="Arial"/>
      <w:b/>
      <w:bCs/>
      <w:sz w:val="20"/>
      <w:szCs w:val="20"/>
      <w:lang w:val="de-AT"/>
    </w:rPr>
  </w:style>
  <w:style w:type="character" w:customStyle="1" w:styleId="Styl9Char">
    <w:name w:val="Styl9 Char"/>
    <w:basedOn w:val="Standardnpsmoodstavce"/>
    <w:link w:val="Styl9"/>
    <w:rsid w:val="00911F33"/>
    <w:rPr>
      <w:rFonts w:ascii="Arial" w:eastAsia="Times New Roman" w:hAnsi="Arial" w:cs="Arial"/>
      <w:b/>
      <w:bCs/>
      <w:sz w:val="20"/>
      <w:szCs w:val="20"/>
      <w:lang w:val="de-AT"/>
    </w:rPr>
  </w:style>
  <w:style w:type="character" w:styleId="Sledovanodkaz">
    <w:name w:val="FollowedHyperlink"/>
    <w:basedOn w:val="Standardnpsmoodstavce"/>
    <w:uiPriority w:val="99"/>
    <w:semiHidden/>
    <w:unhideWhenUsed/>
    <w:rsid w:val="000B6665"/>
    <w:rPr>
      <w:color w:val="800080" w:themeColor="followedHyperlink"/>
      <w:u w:val="single"/>
    </w:rPr>
  </w:style>
  <w:style w:type="paragraph" w:styleId="Seznam">
    <w:name w:val="List"/>
    <w:basedOn w:val="Normln"/>
    <w:semiHidden/>
    <w:unhideWhenUsed/>
    <w:rsid w:val="00FE417F"/>
    <w:pPr>
      <w:widowControl/>
      <w:numPr>
        <w:numId w:val="5"/>
      </w:numPr>
      <w:spacing w:after="0" w:line="240"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5952">
      <w:bodyDiv w:val="1"/>
      <w:marLeft w:val="0"/>
      <w:marRight w:val="0"/>
      <w:marTop w:val="0"/>
      <w:marBottom w:val="0"/>
      <w:divBdr>
        <w:top w:val="none" w:sz="0" w:space="0" w:color="auto"/>
        <w:left w:val="none" w:sz="0" w:space="0" w:color="auto"/>
        <w:bottom w:val="none" w:sz="0" w:space="0" w:color="auto"/>
        <w:right w:val="none" w:sz="0" w:space="0" w:color="auto"/>
      </w:divBdr>
    </w:div>
    <w:div w:id="487867079">
      <w:bodyDiv w:val="1"/>
      <w:marLeft w:val="0"/>
      <w:marRight w:val="0"/>
      <w:marTop w:val="0"/>
      <w:marBottom w:val="0"/>
      <w:divBdr>
        <w:top w:val="none" w:sz="0" w:space="0" w:color="auto"/>
        <w:left w:val="none" w:sz="0" w:space="0" w:color="auto"/>
        <w:bottom w:val="none" w:sz="0" w:space="0" w:color="auto"/>
        <w:right w:val="none" w:sz="0" w:space="0" w:color="auto"/>
      </w:divBdr>
    </w:div>
    <w:div w:id="553930098">
      <w:bodyDiv w:val="1"/>
      <w:marLeft w:val="0"/>
      <w:marRight w:val="0"/>
      <w:marTop w:val="0"/>
      <w:marBottom w:val="0"/>
      <w:divBdr>
        <w:top w:val="none" w:sz="0" w:space="0" w:color="auto"/>
        <w:left w:val="none" w:sz="0" w:space="0" w:color="auto"/>
        <w:bottom w:val="none" w:sz="0" w:space="0" w:color="auto"/>
        <w:right w:val="none" w:sz="0" w:space="0" w:color="auto"/>
      </w:divBdr>
      <w:divsChild>
        <w:div w:id="1106005242">
          <w:marLeft w:val="0"/>
          <w:marRight w:val="0"/>
          <w:marTop w:val="0"/>
          <w:marBottom w:val="0"/>
          <w:divBdr>
            <w:top w:val="none" w:sz="0" w:space="0" w:color="auto"/>
            <w:left w:val="none" w:sz="0" w:space="0" w:color="auto"/>
            <w:bottom w:val="none" w:sz="0" w:space="0" w:color="auto"/>
            <w:right w:val="none" w:sz="0" w:space="0" w:color="auto"/>
          </w:divBdr>
          <w:divsChild>
            <w:div w:id="1708524943">
              <w:marLeft w:val="0"/>
              <w:marRight w:val="0"/>
              <w:marTop w:val="0"/>
              <w:marBottom w:val="0"/>
              <w:divBdr>
                <w:top w:val="none" w:sz="0" w:space="0" w:color="auto"/>
                <w:left w:val="none" w:sz="0" w:space="0" w:color="auto"/>
                <w:bottom w:val="none" w:sz="0" w:space="0" w:color="auto"/>
                <w:right w:val="none" w:sz="0" w:space="0" w:color="auto"/>
              </w:divBdr>
              <w:divsChild>
                <w:div w:id="1999111668">
                  <w:marLeft w:val="0"/>
                  <w:marRight w:val="0"/>
                  <w:marTop w:val="100"/>
                  <w:marBottom w:val="100"/>
                  <w:divBdr>
                    <w:top w:val="none" w:sz="0" w:space="0" w:color="auto"/>
                    <w:left w:val="none" w:sz="0" w:space="0" w:color="auto"/>
                    <w:bottom w:val="none" w:sz="0" w:space="0" w:color="auto"/>
                    <w:right w:val="none" w:sz="0" w:space="0" w:color="auto"/>
                  </w:divBdr>
                  <w:divsChild>
                    <w:div w:id="367143628">
                      <w:marLeft w:val="0"/>
                      <w:marRight w:val="0"/>
                      <w:marTop w:val="30"/>
                      <w:marBottom w:val="0"/>
                      <w:divBdr>
                        <w:top w:val="none" w:sz="0" w:space="0" w:color="auto"/>
                        <w:left w:val="none" w:sz="0" w:space="0" w:color="auto"/>
                        <w:bottom w:val="none" w:sz="0" w:space="0" w:color="auto"/>
                        <w:right w:val="none" w:sz="0" w:space="0" w:color="auto"/>
                      </w:divBdr>
                      <w:divsChild>
                        <w:div w:id="21590093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3899501">
      <w:bodyDiv w:val="1"/>
      <w:marLeft w:val="0"/>
      <w:marRight w:val="0"/>
      <w:marTop w:val="0"/>
      <w:marBottom w:val="0"/>
      <w:divBdr>
        <w:top w:val="none" w:sz="0" w:space="0" w:color="auto"/>
        <w:left w:val="none" w:sz="0" w:space="0" w:color="auto"/>
        <w:bottom w:val="none" w:sz="0" w:space="0" w:color="auto"/>
        <w:right w:val="none" w:sz="0" w:space="0" w:color="auto"/>
      </w:divBdr>
    </w:div>
    <w:div w:id="847526166">
      <w:bodyDiv w:val="1"/>
      <w:marLeft w:val="0"/>
      <w:marRight w:val="0"/>
      <w:marTop w:val="0"/>
      <w:marBottom w:val="0"/>
      <w:divBdr>
        <w:top w:val="none" w:sz="0" w:space="0" w:color="auto"/>
        <w:left w:val="none" w:sz="0" w:space="0" w:color="auto"/>
        <w:bottom w:val="none" w:sz="0" w:space="0" w:color="auto"/>
        <w:right w:val="none" w:sz="0" w:space="0" w:color="auto"/>
      </w:divBdr>
    </w:div>
    <w:div w:id="1110660602">
      <w:bodyDiv w:val="1"/>
      <w:marLeft w:val="0"/>
      <w:marRight w:val="0"/>
      <w:marTop w:val="0"/>
      <w:marBottom w:val="0"/>
      <w:divBdr>
        <w:top w:val="none" w:sz="0" w:space="0" w:color="auto"/>
        <w:left w:val="none" w:sz="0" w:space="0" w:color="auto"/>
        <w:bottom w:val="none" w:sz="0" w:space="0" w:color="auto"/>
        <w:right w:val="none" w:sz="0" w:space="0" w:color="auto"/>
      </w:divBdr>
    </w:div>
    <w:div w:id="1462115779">
      <w:bodyDiv w:val="1"/>
      <w:marLeft w:val="0"/>
      <w:marRight w:val="0"/>
      <w:marTop w:val="0"/>
      <w:marBottom w:val="0"/>
      <w:divBdr>
        <w:top w:val="none" w:sz="0" w:space="0" w:color="auto"/>
        <w:left w:val="none" w:sz="0" w:space="0" w:color="auto"/>
        <w:bottom w:val="none" w:sz="0" w:space="0" w:color="auto"/>
        <w:right w:val="none" w:sz="0" w:space="0" w:color="auto"/>
      </w:divBdr>
    </w:div>
    <w:div w:id="163139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is.cz/parser/go/76694d514d666d6f32554d434b382f6356514f746d4b73672b454b6f43674a324631644d494b65705a62775878624532776b35386b2f394243725a6b646b6f47754c39552f6666394f724e7a0a562b48465063456c4e773d3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fesis.cz/parser/go/76694d514d666d6f32554d434b382f6356514f746d485350426e547530486f5a655a2f7a4a73514d3056776d68454437634a2b774750314439576d5135506e303676365666526f6c7869504f0a346c59747678475977673d3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esis.cz/parser/go/76694d514d666d6f32554d434b382f6356514f746d4f3272746f5a5a32565539692f304d41527564756669364b5a327577337849476c6f4a434657326e437a4931517a49354978674552453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fesis.cz/parser/go/76694d514d666d6f32554d434b382f6356514f746d472f4934505a7646427358796474764d642b2f5672396e39566c4244626f797453706a464e645170567764336e566b6555796b4866413d" TargetMode="External"/><Relationship Id="rId4" Type="http://schemas.openxmlformats.org/officeDocument/2006/relationships/settings" Target="settings.xml"/><Relationship Id="rId9" Type="http://schemas.openxmlformats.org/officeDocument/2006/relationships/hyperlink" Target="http://www.profesis.cz/parser/go/76694d514d666d6f32554d434b382f6356514f746d485350426e547530486f5a655a2f7a4a73514d3056776d68454437634a2b7747416e6c55687635446d58797831502b6b316b4d727144540a4a6c6d575a66533937773d3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90E2-8FCE-4B0E-9E9A-723A3269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3541</Words>
  <Characters>20892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 Dobrý</cp:lastModifiedBy>
  <cp:revision>4</cp:revision>
  <cp:lastPrinted>2021-06-09T06:44:00Z</cp:lastPrinted>
  <dcterms:created xsi:type="dcterms:W3CDTF">2021-06-07T15:01:00Z</dcterms:created>
  <dcterms:modified xsi:type="dcterms:W3CDTF">2021-06-09T06:46:00Z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LastSaved">
    <vt:filetime>2016-07-18T00:00:00Z</vt:filetime>
  </property>
</Properties>
</file>